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15" w:rsidRPr="00DB1847" w:rsidRDefault="00E6578C" w:rsidP="00DB1847">
      <w:pPr>
        <w:pStyle w:val="10"/>
        <w:keepNext/>
        <w:keepLines/>
        <w:shd w:val="clear" w:color="auto" w:fill="auto"/>
        <w:spacing w:after="1033"/>
        <w:ind w:right="220"/>
        <w:rPr>
          <w:sz w:val="24"/>
          <w:szCs w:val="24"/>
        </w:rPr>
      </w:pPr>
      <w:bookmarkStart w:id="0" w:name="bookmark0"/>
      <w:r w:rsidRPr="00DB1847">
        <w:rPr>
          <w:sz w:val="24"/>
          <w:szCs w:val="24"/>
        </w:rPr>
        <w:t>ЗАКОН Республики Башкортостан</w:t>
      </w:r>
      <w:bookmarkEnd w:id="0"/>
    </w:p>
    <w:p w:rsidR="00086D15" w:rsidRPr="00DB1847" w:rsidRDefault="00E6578C" w:rsidP="00DB1847">
      <w:pPr>
        <w:pStyle w:val="20"/>
        <w:shd w:val="clear" w:color="auto" w:fill="auto"/>
        <w:spacing w:before="0" w:after="724"/>
        <w:ind w:right="220"/>
        <w:rPr>
          <w:sz w:val="24"/>
          <w:szCs w:val="24"/>
        </w:rPr>
      </w:pPr>
      <w:r w:rsidRPr="00DB1847">
        <w:rPr>
          <w:sz w:val="24"/>
          <w:szCs w:val="24"/>
        </w:rPr>
        <w:t>О социальном обслуживании граждан в Республике Башкортостан</w:t>
      </w:r>
    </w:p>
    <w:p w:rsidR="00086D15" w:rsidRPr="00DB1847" w:rsidRDefault="00E6578C" w:rsidP="00DB1847">
      <w:pPr>
        <w:pStyle w:val="11"/>
        <w:shd w:val="clear" w:color="auto" w:fill="auto"/>
        <w:spacing w:before="0" w:after="639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Принят Государственным Собранием - Курултаем Республики Башкортостан 27 ноября 2014 года.</w:t>
      </w:r>
    </w:p>
    <w:p w:rsidR="00086D15" w:rsidRPr="00DB1847" w:rsidRDefault="00E6578C" w:rsidP="00DB1847">
      <w:pPr>
        <w:pStyle w:val="20"/>
        <w:shd w:val="clear" w:color="auto" w:fill="auto"/>
        <w:spacing w:before="0" w:after="0" w:line="293" w:lineRule="exact"/>
        <w:ind w:left="20"/>
        <w:jc w:val="both"/>
        <w:rPr>
          <w:sz w:val="24"/>
          <w:szCs w:val="24"/>
        </w:rPr>
      </w:pPr>
      <w:r w:rsidRPr="00DB1847">
        <w:rPr>
          <w:rStyle w:val="21"/>
          <w:sz w:val="24"/>
          <w:szCs w:val="24"/>
        </w:rPr>
        <w:t xml:space="preserve">Статья 1. </w:t>
      </w:r>
      <w:r w:rsidRPr="00DB1847">
        <w:rPr>
          <w:sz w:val="24"/>
          <w:szCs w:val="24"/>
        </w:rPr>
        <w:t>Предмет регулирования настоящего Закона</w:t>
      </w:r>
    </w:p>
    <w:p w:rsidR="00086D15" w:rsidRPr="00DB1847" w:rsidRDefault="00E6578C" w:rsidP="00DB1847">
      <w:pPr>
        <w:pStyle w:val="11"/>
        <w:shd w:val="clear" w:color="auto" w:fill="auto"/>
        <w:spacing w:before="0" w:after="244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Настоящий Закон регулирует отдельные отношения в сфере социального обслуживания граждан в Республике Башкортостан (далее - сфера социального обслуживания).</w:t>
      </w:r>
    </w:p>
    <w:p w:rsidR="00086D15" w:rsidRPr="00DB1847" w:rsidRDefault="00E6578C" w:rsidP="00DB1847">
      <w:pPr>
        <w:pStyle w:val="20"/>
        <w:shd w:val="clear" w:color="auto" w:fill="auto"/>
        <w:spacing w:before="0" w:after="0" w:line="288" w:lineRule="exact"/>
        <w:ind w:left="20"/>
        <w:jc w:val="both"/>
        <w:rPr>
          <w:sz w:val="24"/>
          <w:szCs w:val="24"/>
        </w:rPr>
      </w:pPr>
      <w:r w:rsidRPr="00DB1847">
        <w:rPr>
          <w:rStyle w:val="21"/>
          <w:sz w:val="24"/>
          <w:szCs w:val="24"/>
        </w:rPr>
        <w:t xml:space="preserve">Статья 2. </w:t>
      </w:r>
      <w:r w:rsidRPr="00DB1847">
        <w:rPr>
          <w:sz w:val="24"/>
          <w:szCs w:val="24"/>
        </w:rPr>
        <w:t>Основные понятия, используемые в настоящем Законе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Для целей настоящего Закона используются основные понятия, установленные Федеральным законом от 28 декабря 2013 года № 442-ФЗ «Об основах социального обслуживания граждан в Российской Федерации» (далее - Федеральный закон «Об основах социального обслуживания граждан в Российской Федерации»).</w:t>
      </w:r>
    </w:p>
    <w:p w:rsidR="00086D15" w:rsidRPr="00DB1847" w:rsidRDefault="00E6578C" w:rsidP="00DB1847">
      <w:pPr>
        <w:pStyle w:val="20"/>
        <w:shd w:val="clear" w:color="auto" w:fill="auto"/>
        <w:spacing w:before="0" w:after="47"/>
        <w:ind w:left="20" w:right="20"/>
        <w:jc w:val="both"/>
        <w:rPr>
          <w:sz w:val="24"/>
          <w:szCs w:val="24"/>
        </w:rPr>
      </w:pPr>
      <w:r w:rsidRPr="00DB1847">
        <w:rPr>
          <w:rStyle w:val="21"/>
          <w:sz w:val="24"/>
          <w:szCs w:val="24"/>
        </w:rPr>
        <w:t xml:space="preserve">Статья 3. </w:t>
      </w:r>
      <w:r w:rsidRPr="00DB1847">
        <w:rPr>
          <w:sz w:val="24"/>
          <w:szCs w:val="24"/>
        </w:rPr>
        <w:t>Законодательство Республики Башкортостан в сфере социального обслуживания</w:t>
      </w:r>
    </w:p>
    <w:p w:rsidR="00086D15" w:rsidRPr="00DB1847" w:rsidRDefault="00E6578C" w:rsidP="00DB1847">
      <w:pPr>
        <w:pStyle w:val="11"/>
        <w:shd w:val="clear" w:color="auto" w:fill="auto"/>
        <w:spacing w:before="0" w:after="309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Законодательство Республики Башкортостан в сфере социального обслуживания основывается на Конституции Российской Федерации, Конституции Республики Башкортостан, Федеральном законе «Об основах социального обслуживания граждан в Российской Федерации», других федеральных законах и иных нормативных правовых актах Российской Федерации и состоит из настоящего Закона и иных нормативных правовых актов Республики Башкортостан.</w:t>
      </w:r>
    </w:p>
    <w:p w:rsidR="00086D15" w:rsidRPr="00DB1847" w:rsidRDefault="00E6578C" w:rsidP="00DB1847">
      <w:pPr>
        <w:pStyle w:val="20"/>
        <w:shd w:val="clear" w:color="auto" w:fill="auto"/>
        <w:spacing w:before="0" w:after="51" w:line="202" w:lineRule="exact"/>
        <w:ind w:left="20" w:right="20"/>
        <w:jc w:val="both"/>
        <w:rPr>
          <w:sz w:val="24"/>
          <w:szCs w:val="24"/>
        </w:rPr>
      </w:pPr>
      <w:r w:rsidRPr="00DB1847">
        <w:rPr>
          <w:rStyle w:val="21"/>
          <w:sz w:val="24"/>
          <w:szCs w:val="24"/>
        </w:rPr>
        <w:t xml:space="preserve">Статья 4. </w:t>
      </w:r>
      <w:r w:rsidRPr="00DB1847">
        <w:rPr>
          <w:sz w:val="24"/>
          <w:szCs w:val="24"/>
        </w:rPr>
        <w:t>Полномочия органов государственной власти Республики Башкортостан в сфере социального обслуживания</w:t>
      </w:r>
    </w:p>
    <w:p w:rsidR="00086D15" w:rsidRPr="00DB1847" w:rsidRDefault="00E6578C" w:rsidP="00DB1847">
      <w:pPr>
        <w:pStyle w:val="11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К полномочиям органов государственной власти Республики Башкортостан в сфере социального обслуживания относятся: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правовое регулирование и организация социального обслуживания в Республике Башкортостан в пределах полномочий, установленных Федеральным законом «Об основах социального обслуживания граждан в Российской Федерации»;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 xml:space="preserve">определение уполномоченного республиканского органа исполнительной власти в сфере социального обслуживания, в том числе на признание граждан </w:t>
      </w:r>
      <w:proofErr w:type="gramStart"/>
      <w:r w:rsidRPr="00DB1847">
        <w:rPr>
          <w:sz w:val="24"/>
          <w:szCs w:val="24"/>
        </w:rPr>
        <w:t>нуждающимися</w:t>
      </w:r>
      <w:proofErr w:type="gramEnd"/>
      <w:r w:rsidRPr="00DB1847">
        <w:rPr>
          <w:sz w:val="24"/>
          <w:szCs w:val="24"/>
        </w:rPr>
        <w:t xml:space="preserve"> в социальном обслуживании, а также на составление индивидуальной программы предоставления социальных услуг (далее - республиканский орган исполнительной власти в сфере социального обслуживания);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Республике Башкортостан;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 xml:space="preserve">утверждение </w:t>
      </w:r>
      <w:proofErr w:type="gramStart"/>
      <w:r w:rsidRPr="00DB1847">
        <w:rPr>
          <w:sz w:val="24"/>
          <w:szCs w:val="24"/>
        </w:rPr>
        <w:t>регламента межведомственного взаимодействия органов государственной власти Республики</w:t>
      </w:r>
      <w:proofErr w:type="gramEnd"/>
      <w:r w:rsidRPr="00DB1847">
        <w:rPr>
          <w:sz w:val="24"/>
          <w:szCs w:val="24"/>
        </w:rPr>
        <w:t xml:space="preserve"> Башкортостан в связи с реализацией полномочий Республики Башкортостан в сфере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утверждение нормативов штатной численности организаций социального обслуживания, находящихся в ведении Республики Башкортостан, нормативов обеспечения мягким инвентарем, площадью жилых помещений при предоставлении социальных услуг указанными организациями;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утверждение норм питания в организациях социального обслуживания, находящихся в ведении Республики Башкортостан;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 xml:space="preserve">формирование и ведение реестра поставщиков социальных услуг и регистра </w:t>
      </w:r>
      <w:r w:rsidRPr="00DB1847">
        <w:rPr>
          <w:sz w:val="24"/>
          <w:szCs w:val="24"/>
        </w:rPr>
        <w:lastRenderedPageBreak/>
        <w:t>получателей социальных услуг;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разработка, финансовое обеспечение и реализация программ Республики Башкортостан в сфере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утверждение законом Республики Башкортостан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Федерального закона «Об основах социального обслуживания граждан в Российской Федерации»;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утверждение порядка предоставления социальных услуг поставщиками социальных услуг;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 xml:space="preserve">установление порядка утверждения тарифов на социальные услуги на основании </w:t>
      </w:r>
      <w:proofErr w:type="spellStart"/>
      <w:r w:rsidRPr="00DB1847">
        <w:rPr>
          <w:sz w:val="24"/>
          <w:szCs w:val="24"/>
        </w:rPr>
        <w:t>подушевых</w:t>
      </w:r>
      <w:proofErr w:type="spellEnd"/>
      <w:r w:rsidRPr="00DB1847">
        <w:rPr>
          <w:sz w:val="24"/>
          <w:szCs w:val="24"/>
        </w:rPr>
        <w:t xml:space="preserve"> нормативов финансирования социальных услуг;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утверждение порядка организации осуществления регионального государственного контроля (надзора) в сфере социального обслуживания с указанием республиканского органа исполнительной власти, уполномоченного на осуществление такого контроля;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установление предельной величины среднедушевого дохода для предоставления социальных услуг бесплатно;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утверждение размера платы за предоставление социальных услуг и порядка ее взимания;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proofErr w:type="gramStart"/>
      <w:r w:rsidRPr="00DB1847">
        <w:rPr>
          <w:sz w:val="24"/>
          <w:szCs w:val="24"/>
        </w:rPr>
        <w:t>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республиканского органа исполнительной власти в сфере социального обслуживания, официальных сайтах организаций социального обслуживания, находящихся в ведении Республики Башкортостан, официальном</w:t>
      </w:r>
      <w:proofErr w:type="gramEnd"/>
      <w:r w:rsidRPr="00DB1847">
        <w:rPr>
          <w:sz w:val="24"/>
          <w:szCs w:val="24"/>
        </w:rPr>
        <w:t xml:space="preserve"> </w:t>
      </w:r>
      <w:proofErr w:type="gramStart"/>
      <w:r w:rsidRPr="00DB1847">
        <w:rPr>
          <w:sz w:val="24"/>
          <w:szCs w:val="24"/>
        </w:rPr>
        <w:t>сайте</w:t>
      </w:r>
      <w:proofErr w:type="gramEnd"/>
      <w:r w:rsidRPr="00DB1847">
        <w:rPr>
          <w:sz w:val="24"/>
          <w:szCs w:val="24"/>
        </w:rPr>
        <w:t xml:space="preserve"> для размещения информации о государственных и муниципальных учреждениях в информационно-телекоммуникационной сети «Интернет» (далее - сеть «Интернет»);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установление мер социальной поддержки и стимулирования работников организаций социального обслуживания, находящихся в ведении Республики Башкортостан;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ведение учета и отчетности в сфере социального обслуживания в Республике Башкортостан;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установление порядка реализации программ Республики Башкортостан в сфере социального обслуживания, в том числе инвестиционных программ;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</w:t>
      </w:r>
      <w:r w:rsidR="00DB1847" w:rsidRPr="00DB1847">
        <w:rPr>
          <w:sz w:val="24"/>
          <w:szCs w:val="24"/>
        </w:rPr>
        <w:t xml:space="preserve"> </w:t>
      </w:r>
      <w:r w:rsidRPr="00DB1847">
        <w:rPr>
          <w:sz w:val="24"/>
          <w:szCs w:val="24"/>
        </w:rPr>
        <w:t>Республике Башкортостан в соответствии с федеральными законами и законами Республики Башкортостан;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разработка и апробация методик и технологий в сфере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 xml:space="preserve">утверждение </w:t>
      </w:r>
      <w:proofErr w:type="gramStart"/>
      <w:r w:rsidRPr="00DB1847">
        <w:rPr>
          <w:sz w:val="24"/>
          <w:szCs w:val="24"/>
        </w:rPr>
        <w:t>порядка межведомственного взаимодействия органов государственной власти Республики</w:t>
      </w:r>
      <w:proofErr w:type="gramEnd"/>
      <w:r w:rsidRPr="00DB1847">
        <w:rPr>
          <w:sz w:val="24"/>
          <w:szCs w:val="24"/>
        </w:rPr>
        <w:t xml:space="preserve"> Башкортостан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утверждение номенклатуры организаций социального обслуживания в Республике Башкортостан;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 xml:space="preserve">создание условий для организации </w:t>
      </w:r>
      <w:proofErr w:type="gramStart"/>
      <w:r w:rsidRPr="00DB1847">
        <w:rPr>
          <w:sz w:val="24"/>
          <w:szCs w:val="24"/>
        </w:rPr>
        <w:t>проведения независимой оценки качества оказания услуг</w:t>
      </w:r>
      <w:proofErr w:type="gramEnd"/>
      <w:r w:rsidRPr="00DB1847">
        <w:rPr>
          <w:sz w:val="24"/>
          <w:szCs w:val="24"/>
        </w:rPr>
        <w:t xml:space="preserve"> организациями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lastRenderedPageBreak/>
        <w:t>иные полномочия, предусмотренные Федеральным законом «Об основах социального обслуживания граждан в Российской Федерации» и другими федеральными законами.</w:t>
      </w:r>
    </w:p>
    <w:p w:rsidR="00086D15" w:rsidRPr="00DB1847" w:rsidRDefault="00E6578C" w:rsidP="00DB1847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Правительство Республики Башкортостан:</w:t>
      </w:r>
    </w:p>
    <w:p w:rsidR="00086D15" w:rsidRPr="00DB1847" w:rsidRDefault="00E6578C" w:rsidP="00DB1847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утверждает регламент межведомственного взаимодействия органов государственной власти Республики Башкортостан в связи с реализацией полномочий Республики Башкортостан в сфере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утверждает порядок предоставления социальных услуг поставщиками социальных услуг;</w:t>
      </w:r>
    </w:p>
    <w:p w:rsidR="00086D15" w:rsidRPr="00DB1847" w:rsidRDefault="00E6578C" w:rsidP="00DB1847">
      <w:pPr>
        <w:pStyle w:val="1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 xml:space="preserve">устанавливает порядок утверждения тарифов на социальные услуги на основании </w:t>
      </w:r>
      <w:proofErr w:type="spellStart"/>
      <w:r w:rsidRPr="00DB1847">
        <w:rPr>
          <w:sz w:val="24"/>
          <w:szCs w:val="24"/>
        </w:rPr>
        <w:t>подушевых</w:t>
      </w:r>
      <w:proofErr w:type="spellEnd"/>
      <w:r w:rsidRPr="00DB1847">
        <w:rPr>
          <w:sz w:val="24"/>
          <w:szCs w:val="24"/>
        </w:rPr>
        <w:t xml:space="preserve"> нормативов финансирования социальных услуг;</w:t>
      </w:r>
    </w:p>
    <w:p w:rsidR="00086D15" w:rsidRPr="00DB1847" w:rsidRDefault="00E6578C" w:rsidP="00DB1847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утверждает порядок организации осуществления регионального государственного контроля (надзора) в сфере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утверждает размер платы за предоставление социальных услуг и порядок ее взимания;</w:t>
      </w:r>
    </w:p>
    <w:p w:rsidR="00086D15" w:rsidRPr="00DB1847" w:rsidRDefault="00E6578C" w:rsidP="00DB1847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устанавливает порядок реализации программ Республики Башкортостан в сфере социального обслуживания, в том числе инвестиционных программ;</w:t>
      </w:r>
    </w:p>
    <w:p w:rsidR="00086D15" w:rsidRPr="00DB1847" w:rsidRDefault="00E6578C" w:rsidP="00DB1847">
      <w:pPr>
        <w:pStyle w:val="1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утверждает порядок межведомственного взаимодействия органов государственной власти Республики Башкортостан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сопровождении);</w:t>
      </w:r>
    </w:p>
    <w:p w:rsidR="00086D15" w:rsidRPr="00DB1847" w:rsidRDefault="00E6578C" w:rsidP="00DB1847">
      <w:pPr>
        <w:pStyle w:val="1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утверждает номенклатуру организаций социального обслуживания в Республике Башкортостан;</w:t>
      </w:r>
    </w:p>
    <w:p w:rsidR="00086D15" w:rsidRPr="00DB1847" w:rsidRDefault="00E6578C" w:rsidP="00DB1847">
      <w:pPr>
        <w:pStyle w:val="1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определяет иные обстоятельства для признания граждан нуждающимися в социальном обслуживании, которые ухудшают или могут ухудшить условия их жизнедеятельности, помимо установленных Федеральным законом «Об основах социального обслуживания граждан в Российской Федерации»;</w:t>
      </w:r>
    </w:p>
    <w:p w:rsidR="00086D15" w:rsidRPr="00DB1847" w:rsidRDefault="00E6578C" w:rsidP="00DB1847">
      <w:pPr>
        <w:pStyle w:val="1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определяет размер и порядок выплаты компенсации поставщику или поставщикам социальных услуг, которые включены в реестр поставщиков социальных услуг Республики Башкортостан, но не участвуют в выполнении государственного задания (заказа);</w:t>
      </w:r>
    </w:p>
    <w:p w:rsidR="00086D15" w:rsidRPr="00DB1847" w:rsidRDefault="00E6578C" w:rsidP="00DB1847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утверждает порядок принятия граждан в стационарные организации социального обслуживания со специальным социальным обслуживанием.</w:t>
      </w:r>
    </w:p>
    <w:p w:rsidR="00086D15" w:rsidRPr="00DB1847" w:rsidRDefault="00E6578C" w:rsidP="00DB1847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Республиканский орган исполнительной власти в сфере социального обслуживания: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осуществляет разработку, финансовое обеспечение и реализацию программ Республики Башкортостан в сфере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89"/>
          <w:tab w:val="left" w:pos="4873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разрабатывает и реализует программы</w:t>
      </w:r>
      <w:r w:rsidRPr="00DB1847">
        <w:rPr>
          <w:sz w:val="24"/>
          <w:szCs w:val="24"/>
        </w:rPr>
        <w:tab/>
        <w:t>Республики Башкортостан в сфере социального обслуживания, в том числе инвестиционные программы;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обслуживания, в Республике Башкортостан;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осуществляет региональный государственный контроль (надзор) в сфере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формирует и ведет реестр поставщиков социальных услуг и регистр получателей социальных услуг;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proofErr w:type="gramStart"/>
      <w:r w:rsidRPr="00DB1847">
        <w:rPr>
          <w:sz w:val="24"/>
          <w:szCs w:val="24"/>
        </w:rPr>
        <w:t>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республиканского органа исполнительной власти в сфере социального обслуживания, официальных сайтах организаций социального обслуживания, находящихся в ведении Республики Башкортостан, официальном</w:t>
      </w:r>
      <w:proofErr w:type="gramEnd"/>
      <w:r w:rsidRPr="00DB1847">
        <w:rPr>
          <w:sz w:val="24"/>
          <w:szCs w:val="24"/>
        </w:rPr>
        <w:t xml:space="preserve"> </w:t>
      </w:r>
      <w:proofErr w:type="gramStart"/>
      <w:r w:rsidRPr="00DB1847">
        <w:rPr>
          <w:sz w:val="24"/>
          <w:szCs w:val="24"/>
        </w:rPr>
        <w:t>сайте</w:t>
      </w:r>
      <w:proofErr w:type="gramEnd"/>
      <w:r w:rsidRPr="00DB1847">
        <w:rPr>
          <w:sz w:val="24"/>
          <w:szCs w:val="24"/>
        </w:rPr>
        <w:t xml:space="preserve"> для размещения информации о государственных и муниципальных учреждениях в сети «Интернет»;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0" w:line="288" w:lineRule="exact"/>
        <w:ind w:left="20" w:right="20" w:firstLine="420"/>
        <w:rPr>
          <w:sz w:val="24"/>
          <w:szCs w:val="24"/>
        </w:rPr>
      </w:pPr>
      <w:r w:rsidRPr="00DB1847">
        <w:rPr>
          <w:sz w:val="24"/>
          <w:szCs w:val="24"/>
        </w:rPr>
        <w:lastRenderedPageBreak/>
        <w:t>обеспечивает на официальном сайте республиканского органа исполнительной власти в сфере социального обслуживания, официальных сайтах организаций социального обслуживания, находящихся в ведении Республики Башкортостан, в сети «Интернет» техническую возможность выражения мнений получателями социальных услуг о качестве оказания услуг организациями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утверждает нормативы штатной численности организаций социального обслуживания, находящихся в ведении Республики Башкортостан, нормативы обеспечения мягким инвентарем и площадью жилых помещений при предоставлении социальных услуг указанными организациями;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утверждает нормы питания в организациях социального обслуживания, находящихся в ведении Республики Башкортостан;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организует ведение учета и отчетности в сфере социального обслуживания в Республике Башкортостан;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оказывает содействие гражданам, общественным и иным организациям в осуществлении общественного контроля в сфере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разрабатывает и апробирует методики и технологии в сфере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устанавливает порядок расходования организациями социального обслуживания, находящимися в ведении Республики Башкортостан, средств, образовавшихся в результате взимания платы за предоставление социальных услуг;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является оператором информационных систем в сфере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составляет индивидуальную программу предоставления социальных услуг;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 xml:space="preserve">принимает решение о признании гражданина </w:t>
      </w:r>
      <w:proofErr w:type="gramStart"/>
      <w:r w:rsidRPr="00DB1847">
        <w:rPr>
          <w:sz w:val="24"/>
          <w:szCs w:val="24"/>
        </w:rPr>
        <w:t>нуждающимся</w:t>
      </w:r>
      <w:proofErr w:type="gramEnd"/>
      <w:r w:rsidRPr="00DB1847">
        <w:rPr>
          <w:sz w:val="24"/>
          <w:szCs w:val="24"/>
        </w:rPr>
        <w:t xml:space="preserve"> в социальном обслуживании либо об отказе в социальном обслуживании;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организует поддержку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Республике Башкортостан в соответствии с федеральными законами и законами Республики Башкортостан;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разрабатывает и реализует мероприятия по профилактике обстоятельств, обусловливающих нуждаемость гражданина в социальном обслуживании;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 xml:space="preserve">создает условия для организации </w:t>
      </w:r>
      <w:proofErr w:type="gramStart"/>
      <w:r w:rsidRPr="00DB1847">
        <w:rPr>
          <w:sz w:val="24"/>
          <w:szCs w:val="24"/>
        </w:rPr>
        <w:t>проведения независимой оценки качества оказания услуг</w:t>
      </w:r>
      <w:proofErr w:type="gramEnd"/>
      <w:r w:rsidRPr="00DB1847">
        <w:rPr>
          <w:sz w:val="24"/>
          <w:szCs w:val="24"/>
        </w:rPr>
        <w:t xml:space="preserve"> организациями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313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формирует с участием общественных организаций, общественных объединений потребителей (их ассоциаций, союзов) (далее - общественные организации) общественный совет по проведению независимой оценки качества оказания услуг организациями социального обслуживания, расположенными на территории Республики Башкортостан, и утверждает положение о нем.</w:t>
      </w:r>
    </w:p>
    <w:p w:rsidR="00086D15" w:rsidRPr="00DB1847" w:rsidRDefault="00E6578C" w:rsidP="00DB1847">
      <w:pPr>
        <w:pStyle w:val="20"/>
        <w:shd w:val="clear" w:color="auto" w:fill="auto"/>
        <w:spacing w:before="0" w:after="47"/>
        <w:ind w:left="20" w:right="20"/>
        <w:jc w:val="both"/>
        <w:rPr>
          <w:sz w:val="24"/>
          <w:szCs w:val="24"/>
        </w:rPr>
      </w:pPr>
      <w:r w:rsidRPr="00DB1847">
        <w:rPr>
          <w:rStyle w:val="21"/>
          <w:sz w:val="24"/>
          <w:szCs w:val="24"/>
        </w:rPr>
        <w:t xml:space="preserve">Статья 5. </w:t>
      </w:r>
      <w:r w:rsidRPr="00DB1847">
        <w:rPr>
          <w:sz w:val="24"/>
          <w:szCs w:val="24"/>
        </w:rPr>
        <w:t>Система социального обслуживания Республики Башкортостан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Система социального обслуживания Республики Башкортостан включает в себя:</w:t>
      </w:r>
    </w:p>
    <w:p w:rsidR="00086D15" w:rsidRPr="00DB1847" w:rsidRDefault="00E6578C" w:rsidP="00DB1847">
      <w:pPr>
        <w:pStyle w:val="11"/>
        <w:numPr>
          <w:ilvl w:val="0"/>
          <w:numId w:val="5"/>
        </w:numPr>
        <w:shd w:val="clear" w:color="auto" w:fill="auto"/>
        <w:tabs>
          <w:tab w:val="left" w:pos="889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республиканский орган исполнительной власти в сфере социального обслуживания;</w:t>
      </w:r>
    </w:p>
    <w:p w:rsidR="00086D15" w:rsidRPr="00DB1847" w:rsidRDefault="00E6578C" w:rsidP="00DB1847">
      <w:pPr>
        <w:pStyle w:val="11"/>
        <w:numPr>
          <w:ilvl w:val="0"/>
          <w:numId w:val="5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организации социального обслуживания, находящиеся в ведении Республики Башкортостан;</w:t>
      </w:r>
    </w:p>
    <w:p w:rsidR="00086D15" w:rsidRPr="00DB1847" w:rsidRDefault="00E6578C" w:rsidP="00DB1847">
      <w:pPr>
        <w:pStyle w:val="11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86D15" w:rsidRPr="00DB1847" w:rsidRDefault="00E6578C" w:rsidP="00DB1847">
      <w:pPr>
        <w:pStyle w:val="11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313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индивидуальных предпринимателей, осуществляющих социальное обслуживание граждан.</w:t>
      </w:r>
    </w:p>
    <w:p w:rsidR="00086D15" w:rsidRPr="00DB1847" w:rsidRDefault="00E6578C" w:rsidP="00DB1847">
      <w:pPr>
        <w:pStyle w:val="20"/>
        <w:shd w:val="clear" w:color="auto" w:fill="auto"/>
        <w:spacing w:before="0" w:after="43"/>
        <w:ind w:left="20" w:right="20"/>
        <w:jc w:val="both"/>
        <w:rPr>
          <w:sz w:val="24"/>
          <w:szCs w:val="24"/>
        </w:rPr>
      </w:pPr>
      <w:r w:rsidRPr="00DB1847">
        <w:rPr>
          <w:rStyle w:val="21"/>
          <w:sz w:val="24"/>
          <w:szCs w:val="24"/>
        </w:rPr>
        <w:lastRenderedPageBreak/>
        <w:t xml:space="preserve">Статья 6. </w:t>
      </w:r>
      <w:r w:rsidRPr="00DB1847">
        <w:rPr>
          <w:sz w:val="24"/>
          <w:szCs w:val="24"/>
        </w:rPr>
        <w:t>Перечень социальных услуг по видам социальных услуг, предоставляемых поставщиками социальных услуг в Республике Башкортостан</w:t>
      </w:r>
    </w:p>
    <w:p w:rsidR="00086D15" w:rsidRPr="00DB1847" w:rsidRDefault="00E6578C" w:rsidP="00DB1847">
      <w:pPr>
        <w:pStyle w:val="11"/>
        <w:shd w:val="clear" w:color="auto" w:fill="auto"/>
        <w:spacing w:before="0" w:after="24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Перечень социальных услуг по видам социальных услуг, предоставляемых поставщиками социальных услуг в Республике Башкортостан, с учетом примерного перечня социальных услуг по видам социальных услуг, утверждаемого в соответствии с пунктом 3 части 1 статьи 7 Федерального закона «Об основах социального обслуживания граждан в Российской Федерации», утверждается приложением к настоящему Закону.</w:t>
      </w:r>
    </w:p>
    <w:p w:rsidR="00086D15" w:rsidRPr="00DB1847" w:rsidRDefault="00E6578C" w:rsidP="00DB1847">
      <w:pPr>
        <w:pStyle w:val="20"/>
        <w:shd w:val="clear" w:color="auto" w:fill="auto"/>
        <w:spacing w:before="0" w:after="0" w:line="293" w:lineRule="exact"/>
        <w:ind w:left="20"/>
        <w:jc w:val="both"/>
        <w:rPr>
          <w:sz w:val="24"/>
          <w:szCs w:val="24"/>
        </w:rPr>
      </w:pPr>
      <w:r w:rsidRPr="00DB1847">
        <w:rPr>
          <w:rStyle w:val="21"/>
          <w:sz w:val="24"/>
          <w:szCs w:val="24"/>
        </w:rPr>
        <w:t xml:space="preserve">Статья 7. </w:t>
      </w:r>
      <w:r w:rsidRPr="00DB1847">
        <w:rPr>
          <w:sz w:val="24"/>
          <w:szCs w:val="24"/>
        </w:rPr>
        <w:t>Предоставление социальных услуг бесплатно</w:t>
      </w:r>
    </w:p>
    <w:p w:rsidR="00086D15" w:rsidRPr="00DB1847" w:rsidRDefault="00E6578C" w:rsidP="00DB1847">
      <w:pPr>
        <w:pStyle w:val="11"/>
        <w:numPr>
          <w:ilvl w:val="0"/>
          <w:numId w:val="6"/>
        </w:numPr>
        <w:shd w:val="clear" w:color="auto" w:fill="auto"/>
        <w:tabs>
          <w:tab w:val="left" w:pos="903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Социальные услуги в форме социального обслуживания на дому, в полустационарной и стационарной формах социального обслуживания в соответствии со статьей 31 Федерального закона «Об основах социального обслуживания граждан в Российской Федерации» предоставляются бесплатно:</w:t>
      </w:r>
    </w:p>
    <w:p w:rsidR="00086D15" w:rsidRPr="00DB1847" w:rsidRDefault="00E6578C" w:rsidP="00DB1847">
      <w:pPr>
        <w:pStyle w:val="11"/>
        <w:numPr>
          <w:ilvl w:val="0"/>
          <w:numId w:val="7"/>
        </w:numPr>
        <w:shd w:val="clear" w:color="auto" w:fill="auto"/>
        <w:tabs>
          <w:tab w:val="left" w:pos="628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несовершеннолетним детям;</w:t>
      </w:r>
    </w:p>
    <w:p w:rsidR="00086D15" w:rsidRPr="00DB1847" w:rsidRDefault="00E6578C" w:rsidP="00DB1847">
      <w:pPr>
        <w:pStyle w:val="11"/>
        <w:numPr>
          <w:ilvl w:val="0"/>
          <w:numId w:val="7"/>
        </w:numPr>
        <w:shd w:val="clear" w:color="auto" w:fill="auto"/>
        <w:tabs>
          <w:tab w:val="left" w:pos="745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лицам, пострадавшим в результате чрезвычайных ситуаций, вооруженных межнациональных (межэтнических) конфликтов.</w:t>
      </w:r>
    </w:p>
    <w:p w:rsidR="00086D15" w:rsidRPr="00DB1847" w:rsidRDefault="00E6578C" w:rsidP="00DB1847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Иные категории граждан, которым социальные услуги предоставляются бесплатно, определяются законом Республики Башкортостан.</w:t>
      </w:r>
    </w:p>
    <w:p w:rsidR="00086D15" w:rsidRPr="00DB1847" w:rsidRDefault="00E6578C" w:rsidP="00DB1847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 ниже предельной величины или равен предельной величине среднедушевого дохода, установленной частью 4 настоящей статьи.</w:t>
      </w:r>
    </w:p>
    <w:p w:rsidR="00086D15" w:rsidRPr="00DB1847" w:rsidRDefault="00E6578C" w:rsidP="00DB1847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spacing w:before="0" w:after="313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Размер предельной величины среднедушевого дохода на соответствующий год рассчитывается исходя из полуторакратной величины прожиточного минимума по основным социально-демографическим группам населения в Республике Башкортостан, установленной Правительством Республики Башкортостан, и устанавливается для трудоспособного населения в размере 11 560,5 рубля, для пенсионеров в размере 8 856 рублей.</w:t>
      </w:r>
    </w:p>
    <w:p w:rsidR="00086D15" w:rsidRPr="00DB1847" w:rsidRDefault="00E6578C" w:rsidP="00DB1847">
      <w:pPr>
        <w:pStyle w:val="20"/>
        <w:shd w:val="clear" w:color="auto" w:fill="auto"/>
        <w:spacing w:before="0" w:after="43"/>
        <w:ind w:left="20" w:right="20"/>
        <w:jc w:val="both"/>
        <w:rPr>
          <w:sz w:val="24"/>
          <w:szCs w:val="24"/>
        </w:rPr>
      </w:pPr>
      <w:r w:rsidRPr="00DB1847">
        <w:rPr>
          <w:rStyle w:val="21"/>
          <w:sz w:val="24"/>
          <w:szCs w:val="24"/>
        </w:rPr>
        <w:t xml:space="preserve">Статья 8. </w:t>
      </w:r>
      <w:r w:rsidRPr="00DB1847">
        <w:rPr>
          <w:sz w:val="24"/>
          <w:szCs w:val="24"/>
        </w:rPr>
        <w:t>Независимая оценка качества оказания услуг организациями социального обслуживания</w:t>
      </w:r>
    </w:p>
    <w:p w:rsidR="00086D15" w:rsidRPr="00DB1847" w:rsidRDefault="00E6578C" w:rsidP="00DB1847">
      <w:pPr>
        <w:pStyle w:val="11"/>
        <w:numPr>
          <w:ilvl w:val="0"/>
          <w:numId w:val="8"/>
        </w:numPr>
        <w:shd w:val="clear" w:color="auto" w:fill="auto"/>
        <w:tabs>
          <w:tab w:val="left" w:pos="894"/>
        </w:tabs>
        <w:spacing w:before="0" w:after="0" w:line="293" w:lineRule="exact"/>
        <w:ind w:left="20" w:right="20"/>
        <w:rPr>
          <w:sz w:val="24"/>
          <w:szCs w:val="24"/>
        </w:rPr>
      </w:pPr>
      <w:proofErr w:type="gramStart"/>
      <w:r w:rsidRPr="00DB1847">
        <w:rPr>
          <w:sz w:val="24"/>
          <w:szCs w:val="24"/>
        </w:rPr>
        <w:t>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Республики Башкортостан, других организаций социального обслуживания, в уставном капитале которых доля Российской Федерации, Республики Башкортостан или муниципального образования Республики Башкортостан в совокупности превышает пятьдесят процентов, а также в отношении иных негосударственных организаций социального обслуживания, которые оказывают государственные, муниципальные социальные услуги (далее - организации социального</w:t>
      </w:r>
      <w:proofErr w:type="gramEnd"/>
      <w:r w:rsidRPr="00DB1847">
        <w:rPr>
          <w:sz w:val="24"/>
          <w:szCs w:val="24"/>
        </w:rPr>
        <w:t xml:space="preserve"> обслуживания).</w:t>
      </w:r>
    </w:p>
    <w:p w:rsidR="00086D15" w:rsidRPr="00DB1847" w:rsidRDefault="00E6578C" w:rsidP="00DB1847">
      <w:pPr>
        <w:pStyle w:val="11"/>
        <w:numPr>
          <w:ilvl w:val="0"/>
          <w:numId w:val="8"/>
        </w:numPr>
        <w:shd w:val="clear" w:color="auto" w:fill="auto"/>
        <w:tabs>
          <w:tab w:val="left" w:pos="894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Органы государственной власти Республики Башкортостан в месячный срок рассматривают поступившую информацию о результатах независимой оценки качества оказания услуг организациями социального обслуживания и учитывают ее при выработке мер по совершенствованию деятельности организаций социального обслуживания.</w:t>
      </w:r>
    </w:p>
    <w:p w:rsidR="00086D15" w:rsidRPr="00DB1847" w:rsidRDefault="00E6578C" w:rsidP="00DB1847">
      <w:pPr>
        <w:pStyle w:val="1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88" w:lineRule="exact"/>
        <w:rPr>
          <w:sz w:val="24"/>
          <w:szCs w:val="24"/>
        </w:rPr>
      </w:pPr>
      <w:r w:rsidRPr="00DB1847">
        <w:rPr>
          <w:sz w:val="24"/>
          <w:szCs w:val="24"/>
        </w:rPr>
        <w:t xml:space="preserve">В целях создания условий для организации </w:t>
      </w:r>
      <w:proofErr w:type="gramStart"/>
      <w:r w:rsidRPr="00DB1847">
        <w:rPr>
          <w:sz w:val="24"/>
          <w:szCs w:val="24"/>
        </w:rPr>
        <w:t>проведения независимой оценки качества оказания услуг</w:t>
      </w:r>
      <w:proofErr w:type="gramEnd"/>
      <w:r w:rsidRPr="00DB1847">
        <w:rPr>
          <w:sz w:val="24"/>
          <w:szCs w:val="24"/>
        </w:rPr>
        <w:t xml:space="preserve"> организациями социального обслуживания республиканский орган исполнительной власти в сфере социального обслуживания с участием общественных организаций формирует общественный совет по проведению независимой оценки качества оказания услуг организациями социального обслуживания, расположенными на территории Республики Башкортостан, и утверждает положение о нем.</w:t>
      </w:r>
    </w:p>
    <w:p w:rsidR="00086D15" w:rsidRPr="00DB1847" w:rsidRDefault="00E6578C" w:rsidP="00DB1847">
      <w:pPr>
        <w:pStyle w:val="11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88" w:lineRule="exact"/>
        <w:rPr>
          <w:sz w:val="24"/>
          <w:szCs w:val="24"/>
        </w:rPr>
      </w:pPr>
      <w:proofErr w:type="gramStart"/>
      <w:r w:rsidRPr="00DB1847">
        <w:rPr>
          <w:sz w:val="24"/>
          <w:szCs w:val="24"/>
        </w:rPr>
        <w:t>По решению республиканского органа исполнительной власти в сфере социального обслуживания функции указанного в части 3 настоящей статьи общественного совета могут быть возложены на существующий при этом органе общественный совет.</w:t>
      </w:r>
      <w:proofErr w:type="gramEnd"/>
      <w:r w:rsidRPr="00DB1847">
        <w:rPr>
          <w:sz w:val="24"/>
          <w:szCs w:val="24"/>
        </w:rPr>
        <w:t xml:space="preserve"> В этом случае общественный совет по проведению независимой оценки качества оказания услуг организациями социального обслуживания не создается.</w:t>
      </w:r>
    </w:p>
    <w:p w:rsidR="00086D15" w:rsidRPr="00DB1847" w:rsidRDefault="00E6578C" w:rsidP="00DB1847">
      <w:pPr>
        <w:pStyle w:val="11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88" w:lineRule="exact"/>
        <w:rPr>
          <w:sz w:val="24"/>
          <w:szCs w:val="24"/>
        </w:rPr>
      </w:pPr>
      <w:r w:rsidRPr="00DB1847">
        <w:rPr>
          <w:sz w:val="24"/>
          <w:szCs w:val="24"/>
        </w:rPr>
        <w:lastRenderedPageBreak/>
        <w:t>Информация о результатах независимой оценки качества оказания услуг организациями социального обслуживания размещается республиканским органом исполнительной власти в сфере социального обслуживания на своем официальном сайте и официальном сайте для размещения информации о государственных и муниципальных учреждениях в сети «Интернет».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88" w:lineRule="exact"/>
        <w:rPr>
          <w:sz w:val="24"/>
          <w:szCs w:val="24"/>
        </w:rPr>
      </w:pPr>
      <w:r w:rsidRPr="00DB1847">
        <w:rPr>
          <w:sz w:val="24"/>
          <w:szCs w:val="24"/>
        </w:rPr>
        <w:t>Республиканский орган исполнительной власти в сфере социального обслуживания и организации социального обслуживания обеспечивают на своих официальных сайтах в сети «Интернет» техническую возможность выражения мнений получателями услуг и иными гражданами о качестве оказания этих услуг.</w:t>
      </w:r>
    </w:p>
    <w:p w:rsidR="00086D15" w:rsidRPr="00DB1847" w:rsidRDefault="00E6578C" w:rsidP="00DB1847">
      <w:pPr>
        <w:pStyle w:val="1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88" w:lineRule="exact"/>
        <w:rPr>
          <w:sz w:val="24"/>
          <w:szCs w:val="24"/>
        </w:rPr>
      </w:pPr>
      <w:r w:rsidRPr="00DB1847">
        <w:rPr>
          <w:sz w:val="24"/>
          <w:szCs w:val="24"/>
        </w:rPr>
        <w:t>Независимая оценка качества оказания услуг организациями социального обслуживания проводится в соответствии с положениями Федерального закона «Об основах социального обслуживания граждан в Российской Федерации».</w:t>
      </w:r>
    </w:p>
    <w:p w:rsidR="00086D15" w:rsidRPr="00DB1847" w:rsidRDefault="00E6578C" w:rsidP="00DB1847">
      <w:pPr>
        <w:pStyle w:val="20"/>
        <w:shd w:val="clear" w:color="auto" w:fill="auto"/>
        <w:spacing w:before="0" w:after="47"/>
        <w:ind w:right="20"/>
        <w:jc w:val="both"/>
        <w:rPr>
          <w:sz w:val="24"/>
          <w:szCs w:val="24"/>
        </w:rPr>
      </w:pPr>
      <w:r w:rsidRPr="00DB1847">
        <w:rPr>
          <w:rStyle w:val="21"/>
          <w:sz w:val="24"/>
          <w:szCs w:val="24"/>
        </w:rPr>
        <w:t xml:space="preserve">Статья 9. </w:t>
      </w:r>
      <w:r w:rsidRPr="00DB1847">
        <w:rPr>
          <w:sz w:val="24"/>
          <w:szCs w:val="24"/>
        </w:rPr>
        <w:t>Меры социальной поддержки и стимулирования работников организаций социального обслуживания, находящихся в ведении Республики Башкортостан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88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 xml:space="preserve">При исполнении служебных обязанностей социальные работники, занятые в организациях социального обслуживания, находящихся в ведении Республики Башкортостан, имеют право </w:t>
      </w:r>
      <w:proofErr w:type="gramStart"/>
      <w:r w:rsidRPr="00DB1847">
        <w:rPr>
          <w:sz w:val="24"/>
          <w:szCs w:val="24"/>
        </w:rPr>
        <w:t>на</w:t>
      </w:r>
      <w:proofErr w:type="gramEnd"/>
      <w:r w:rsidRPr="00DB1847">
        <w:rPr>
          <w:sz w:val="24"/>
          <w:szCs w:val="24"/>
        </w:rPr>
        <w:t>:</w:t>
      </w:r>
    </w:p>
    <w:p w:rsidR="00086D15" w:rsidRPr="00DB1847" w:rsidRDefault="00E6578C" w:rsidP="00DB1847">
      <w:pPr>
        <w:pStyle w:val="11"/>
        <w:numPr>
          <w:ilvl w:val="0"/>
          <w:numId w:val="9"/>
        </w:numPr>
        <w:shd w:val="clear" w:color="auto" w:fill="auto"/>
        <w:tabs>
          <w:tab w:val="left" w:pos="514"/>
        </w:tabs>
        <w:spacing w:before="0" w:after="0" w:line="288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обеспечение специальной одеждой, обувью и инвентарем или выплату денежной компенсации на их приобретение в порядке, определяемом Правительством Республики Башкортостан;</w:t>
      </w:r>
    </w:p>
    <w:p w:rsidR="00086D15" w:rsidRPr="00DB1847" w:rsidRDefault="00E6578C" w:rsidP="00DB1847">
      <w:pPr>
        <w:pStyle w:val="11"/>
        <w:numPr>
          <w:ilvl w:val="0"/>
          <w:numId w:val="9"/>
        </w:numPr>
        <w:shd w:val="clear" w:color="auto" w:fill="auto"/>
        <w:tabs>
          <w:tab w:val="left" w:pos="533"/>
        </w:tabs>
        <w:spacing w:before="0" w:after="313" w:line="288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компенсацию расходов, связанных с проездом на транспорте общего пользования (кроме такси) социальных работников, чья профессиональная деятельность связана с разъездами, в порядке, определяемом Правительством Республики Башкортостан.</w:t>
      </w:r>
    </w:p>
    <w:p w:rsidR="00086D15" w:rsidRPr="00DB1847" w:rsidRDefault="00E6578C" w:rsidP="00DB1847">
      <w:pPr>
        <w:pStyle w:val="20"/>
        <w:shd w:val="clear" w:color="auto" w:fill="auto"/>
        <w:spacing w:before="0" w:after="43"/>
        <w:ind w:right="20"/>
        <w:jc w:val="both"/>
        <w:rPr>
          <w:sz w:val="24"/>
          <w:szCs w:val="24"/>
        </w:rPr>
      </w:pPr>
      <w:r w:rsidRPr="00DB1847">
        <w:rPr>
          <w:rStyle w:val="21"/>
          <w:sz w:val="24"/>
          <w:szCs w:val="24"/>
        </w:rPr>
        <w:t xml:space="preserve">Статья 10. </w:t>
      </w:r>
      <w:r w:rsidRPr="00DB1847">
        <w:rPr>
          <w:sz w:val="24"/>
          <w:szCs w:val="24"/>
        </w:rPr>
        <w:t>Финансовое обеспечение социального обслуживания граждан в Республике Башкортостан</w:t>
      </w:r>
    </w:p>
    <w:p w:rsidR="00086D15" w:rsidRPr="00DB1847" w:rsidRDefault="00E6578C" w:rsidP="00DB1847">
      <w:pPr>
        <w:pStyle w:val="11"/>
        <w:numPr>
          <w:ilvl w:val="0"/>
          <w:numId w:val="10"/>
        </w:numPr>
        <w:shd w:val="clear" w:color="auto" w:fill="auto"/>
        <w:tabs>
          <w:tab w:val="left" w:pos="874"/>
        </w:tabs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Источниками финансового обеспечения социального обслуживания граждан в Республике Башкортостан являются:</w:t>
      </w:r>
    </w:p>
    <w:p w:rsidR="00086D15" w:rsidRPr="00DB1847" w:rsidRDefault="00E6578C" w:rsidP="00DB1847">
      <w:pPr>
        <w:pStyle w:val="11"/>
        <w:numPr>
          <w:ilvl w:val="0"/>
          <w:numId w:val="11"/>
        </w:numPr>
        <w:shd w:val="clear" w:color="auto" w:fill="auto"/>
        <w:tabs>
          <w:tab w:val="left" w:pos="568"/>
        </w:tabs>
        <w:spacing w:before="0" w:after="0" w:line="293" w:lineRule="exact"/>
        <w:rPr>
          <w:sz w:val="24"/>
          <w:szCs w:val="24"/>
        </w:rPr>
      </w:pPr>
      <w:r w:rsidRPr="00DB1847">
        <w:rPr>
          <w:sz w:val="24"/>
          <w:szCs w:val="24"/>
        </w:rPr>
        <w:t>средства бюджетов бюджетной системы Российской Федерации;</w:t>
      </w:r>
    </w:p>
    <w:p w:rsidR="00086D15" w:rsidRPr="00DB1847" w:rsidRDefault="00E6578C" w:rsidP="00DB1847">
      <w:pPr>
        <w:pStyle w:val="11"/>
        <w:numPr>
          <w:ilvl w:val="0"/>
          <w:numId w:val="11"/>
        </w:numPr>
        <w:shd w:val="clear" w:color="auto" w:fill="auto"/>
        <w:tabs>
          <w:tab w:val="left" w:pos="582"/>
        </w:tabs>
        <w:spacing w:before="0" w:after="0" w:line="293" w:lineRule="exact"/>
        <w:rPr>
          <w:sz w:val="24"/>
          <w:szCs w:val="24"/>
        </w:rPr>
      </w:pPr>
      <w:r w:rsidRPr="00DB1847">
        <w:rPr>
          <w:sz w:val="24"/>
          <w:szCs w:val="24"/>
        </w:rPr>
        <w:t>благотворительные взносы и пожертвования;</w:t>
      </w:r>
    </w:p>
    <w:p w:rsidR="00086D15" w:rsidRPr="00DB1847" w:rsidRDefault="00E6578C" w:rsidP="00DB1847">
      <w:pPr>
        <w:pStyle w:val="11"/>
        <w:numPr>
          <w:ilvl w:val="0"/>
          <w:numId w:val="11"/>
        </w:numPr>
        <w:shd w:val="clear" w:color="auto" w:fill="auto"/>
        <w:tabs>
          <w:tab w:val="left" w:pos="715"/>
        </w:tabs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средства получателей социальных услуг при предоставлении социальных услуг за плату или частичную плату;</w:t>
      </w:r>
    </w:p>
    <w:p w:rsidR="00086D15" w:rsidRPr="00DB1847" w:rsidRDefault="00E6578C" w:rsidP="00DB1847">
      <w:pPr>
        <w:pStyle w:val="11"/>
        <w:numPr>
          <w:ilvl w:val="0"/>
          <w:numId w:val="11"/>
        </w:numPr>
        <w:shd w:val="clear" w:color="auto" w:fill="auto"/>
        <w:tabs>
          <w:tab w:val="left" w:pos="710"/>
        </w:tabs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86D15" w:rsidRPr="00DB1847" w:rsidRDefault="00E6578C" w:rsidP="00DB1847">
      <w:pPr>
        <w:pStyle w:val="11"/>
        <w:numPr>
          <w:ilvl w:val="0"/>
          <w:numId w:val="10"/>
        </w:numPr>
        <w:shd w:val="clear" w:color="auto" w:fill="auto"/>
        <w:tabs>
          <w:tab w:val="left" w:pos="874"/>
        </w:tabs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Финансовое обеспечение деятельности организаций социального обслуживания, находящихся в ведении Республики Башкортостан, осуществляется в соответствии с бюджетным законодательством Российской Федерации за счет средств бюджета Республики Башкортостан, а также за счет средств получателей социальных услуг при предоставлении социальных услуг за плату или частичную плату.</w:t>
      </w:r>
    </w:p>
    <w:p w:rsidR="00086D15" w:rsidRPr="00DB1847" w:rsidRDefault="00E6578C" w:rsidP="00DB1847">
      <w:pPr>
        <w:pStyle w:val="11"/>
        <w:numPr>
          <w:ilvl w:val="0"/>
          <w:numId w:val="10"/>
        </w:numPr>
        <w:shd w:val="clear" w:color="auto" w:fill="auto"/>
        <w:tabs>
          <w:tab w:val="left" w:pos="903"/>
        </w:tabs>
        <w:spacing w:before="0" w:after="0" w:line="293" w:lineRule="exact"/>
        <w:ind w:left="20" w:right="20"/>
        <w:rPr>
          <w:sz w:val="24"/>
          <w:szCs w:val="24"/>
        </w:rPr>
      </w:pPr>
      <w:proofErr w:type="gramStart"/>
      <w:r w:rsidRPr="00DB1847">
        <w:rPr>
          <w:sz w:val="24"/>
          <w:szCs w:val="24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 и предоставляющими социальные услуги,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DB1847">
        <w:rPr>
          <w:sz w:val="24"/>
          <w:szCs w:val="24"/>
        </w:rPr>
        <w:t xml:space="preserve"> обеспечения государственных и муниципальных нужд, а также за счет средств, поступающих от получателей социальных услуг при предоставлении социальных услуг за плату или частичную плату.</w:t>
      </w:r>
    </w:p>
    <w:p w:rsidR="00086D15" w:rsidRPr="00DB1847" w:rsidRDefault="00E6578C" w:rsidP="00DB1847">
      <w:pPr>
        <w:pStyle w:val="11"/>
        <w:numPr>
          <w:ilvl w:val="0"/>
          <w:numId w:val="10"/>
        </w:numPr>
        <w:shd w:val="clear" w:color="auto" w:fill="auto"/>
        <w:tabs>
          <w:tab w:val="left" w:pos="898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Республиканский орган исполнительной власти в сфере социального обслуживания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86D15" w:rsidRPr="00DB1847" w:rsidRDefault="00E6578C" w:rsidP="00DB1847">
      <w:pPr>
        <w:pStyle w:val="11"/>
        <w:numPr>
          <w:ilvl w:val="0"/>
          <w:numId w:val="10"/>
        </w:numPr>
        <w:shd w:val="clear" w:color="auto" w:fill="auto"/>
        <w:tabs>
          <w:tab w:val="left" w:pos="903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lastRenderedPageBreak/>
        <w:t>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обслуживания, находящихся в ведении Республики Башкортостан, устанавливается республиканским органом исполнительной власти в сфере социального обслуживания.</w:t>
      </w:r>
    </w:p>
    <w:p w:rsidR="00086D15" w:rsidRPr="00DB1847" w:rsidRDefault="00E6578C" w:rsidP="00DB1847">
      <w:pPr>
        <w:pStyle w:val="11"/>
        <w:numPr>
          <w:ilvl w:val="0"/>
          <w:numId w:val="10"/>
        </w:numPr>
        <w:shd w:val="clear" w:color="auto" w:fill="auto"/>
        <w:tabs>
          <w:tab w:val="left" w:pos="903"/>
        </w:tabs>
        <w:spacing w:before="0" w:after="201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Республики Башкортостан,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Правительством Республики Башкортостан.</w:t>
      </w:r>
    </w:p>
    <w:p w:rsidR="00086D15" w:rsidRPr="00DB1847" w:rsidRDefault="00E6578C" w:rsidP="00DB1847">
      <w:pPr>
        <w:pStyle w:val="20"/>
        <w:shd w:val="clear" w:color="auto" w:fill="auto"/>
        <w:spacing w:before="0" w:after="43" w:line="192" w:lineRule="exact"/>
        <w:ind w:left="20"/>
        <w:jc w:val="both"/>
        <w:rPr>
          <w:sz w:val="24"/>
          <w:szCs w:val="24"/>
        </w:rPr>
      </w:pPr>
      <w:r w:rsidRPr="00DB1847">
        <w:rPr>
          <w:rStyle w:val="21"/>
          <w:sz w:val="24"/>
          <w:szCs w:val="24"/>
        </w:rPr>
        <w:t xml:space="preserve">Статья 11. </w:t>
      </w:r>
      <w:r w:rsidRPr="00DB1847">
        <w:rPr>
          <w:sz w:val="24"/>
          <w:szCs w:val="24"/>
        </w:rPr>
        <w:t xml:space="preserve">О признании </w:t>
      </w:r>
      <w:proofErr w:type="gramStart"/>
      <w:r w:rsidRPr="00DB1847">
        <w:rPr>
          <w:sz w:val="24"/>
          <w:szCs w:val="24"/>
        </w:rPr>
        <w:t>утратившими</w:t>
      </w:r>
      <w:proofErr w:type="gramEnd"/>
      <w:r w:rsidRPr="00DB1847">
        <w:rPr>
          <w:sz w:val="24"/>
          <w:szCs w:val="24"/>
        </w:rPr>
        <w:t xml:space="preserve"> силу отдельных законодательных актов (положений законодательных актов) Республики Башкортостан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Со дня вступления в силу настоящего Закона признать утратившими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силу:</w:t>
      </w:r>
    </w:p>
    <w:p w:rsidR="00086D15" w:rsidRPr="00DB1847" w:rsidRDefault="00E6578C" w:rsidP="00DB1847">
      <w:pPr>
        <w:pStyle w:val="11"/>
        <w:numPr>
          <w:ilvl w:val="0"/>
          <w:numId w:val="12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Закон Республики Башкортостан от 7 июля 1997 года № 105-3 «О социальном обслуживании населения в Республике Башкортостан» (Ведомости Государственного Собрания, Президента и Кабинета Министров Республики Башкортостан, 1998, № 6 (72), ст. 337);</w:t>
      </w:r>
    </w:p>
    <w:p w:rsidR="00086D15" w:rsidRPr="00DB1847" w:rsidRDefault="00E6578C" w:rsidP="00DB1847">
      <w:pPr>
        <w:pStyle w:val="11"/>
        <w:numPr>
          <w:ilvl w:val="0"/>
          <w:numId w:val="12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Закон Республики Башкортостан от 25 июля 2002 года № 351-з «О внесении изменений и дополнений в Закон Республики Башкортостан «О социальном обслуживании населения в Республике Башкортостан» (Ведомости Государственного Собрания, Президента и Кабинета Министров Республики Башкортостан, 2002, № 13 (151), ст. 875);</w:t>
      </w:r>
    </w:p>
    <w:p w:rsidR="00086D15" w:rsidRPr="00DB1847" w:rsidRDefault="00E6578C" w:rsidP="00DB1847">
      <w:pPr>
        <w:pStyle w:val="11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Закон Республики Башкортостан от 7 ноября 2005 года № 227-3 «О внесении изменений в Закон Республики Башкортостан «О социальном обслуживании населения в Республике Башкортостан» (Ведомости Государственного Собрания - Курултая, Президента и Правительства Республики Башкортостан, 2005, № 23 (221), ст. 1205);</w:t>
      </w:r>
    </w:p>
    <w:p w:rsidR="00086D15" w:rsidRPr="00DB1847" w:rsidRDefault="00E6578C" w:rsidP="00DB1847">
      <w:pPr>
        <w:pStyle w:val="11"/>
        <w:numPr>
          <w:ilvl w:val="0"/>
          <w:numId w:val="12"/>
        </w:numPr>
        <w:shd w:val="clear" w:color="auto" w:fill="auto"/>
        <w:tabs>
          <w:tab w:val="left" w:pos="894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статью 4 Закона Республики Башкортостан от 24 ноября 2008 года № 67-з «О внесении изменений в отдельные законодательные акты Республики Башкортостан в области охраны здоровья граждан и социальной защиты населения» (Ведомости Государственного Собрания — Курултая, Президента и Правительства Республики Башкортостан, 2009, № 2 (296), ст. 17);</w:t>
      </w:r>
    </w:p>
    <w:p w:rsidR="00086D15" w:rsidRPr="00DB1847" w:rsidRDefault="00E6578C" w:rsidP="00DB1847">
      <w:pPr>
        <w:pStyle w:val="11"/>
        <w:numPr>
          <w:ilvl w:val="0"/>
          <w:numId w:val="12"/>
        </w:numPr>
        <w:shd w:val="clear" w:color="auto" w:fill="auto"/>
        <w:tabs>
          <w:tab w:val="left" w:pos="889"/>
        </w:tabs>
        <w:spacing w:before="0" w:after="342" w:line="288" w:lineRule="exact"/>
        <w:ind w:left="20" w:firstLine="440"/>
        <w:rPr>
          <w:sz w:val="24"/>
          <w:szCs w:val="24"/>
        </w:rPr>
      </w:pPr>
      <w:r w:rsidRPr="00DB1847">
        <w:rPr>
          <w:sz w:val="24"/>
          <w:szCs w:val="24"/>
        </w:rPr>
        <w:t>Закон Республики Башкортостан от 1 июня 2012 года № 544-3 «О внесении изменений в Закон Республики Башкортостан «О социальном</w:t>
      </w:r>
      <w:r w:rsidR="00DB1847" w:rsidRPr="00DB1847">
        <w:rPr>
          <w:sz w:val="24"/>
          <w:szCs w:val="24"/>
        </w:rPr>
        <w:t xml:space="preserve"> </w:t>
      </w:r>
      <w:r w:rsidRPr="00DB1847">
        <w:rPr>
          <w:sz w:val="24"/>
          <w:szCs w:val="24"/>
        </w:rPr>
        <w:t xml:space="preserve">обслуживании населения в Республике Башкортостан» (Ведомости Государственного Собрания - Курултая, Президента и Правительства Республики Башкортостан, </w:t>
      </w:r>
      <w:r w:rsidRPr="00DB1847">
        <w:rPr>
          <w:rStyle w:val="a9"/>
          <w:sz w:val="24"/>
          <w:szCs w:val="24"/>
        </w:rPr>
        <w:t xml:space="preserve">2012, № 18 (384), </w:t>
      </w:r>
      <w:r w:rsidRPr="00DB1847">
        <w:rPr>
          <w:sz w:val="24"/>
          <w:szCs w:val="24"/>
        </w:rPr>
        <w:t xml:space="preserve">ст. </w:t>
      </w:r>
      <w:r w:rsidRPr="00DB1847">
        <w:rPr>
          <w:rStyle w:val="a9"/>
          <w:sz w:val="24"/>
          <w:szCs w:val="24"/>
        </w:rPr>
        <w:t>846).</w:t>
      </w:r>
    </w:p>
    <w:p w:rsidR="00086D15" w:rsidRPr="00DB1847" w:rsidRDefault="00E6578C" w:rsidP="00DB1847">
      <w:pPr>
        <w:pStyle w:val="20"/>
        <w:shd w:val="clear" w:color="auto" w:fill="auto"/>
        <w:spacing w:before="0" w:after="80" w:line="160" w:lineRule="exact"/>
        <w:ind w:left="440"/>
        <w:jc w:val="left"/>
        <w:rPr>
          <w:sz w:val="24"/>
          <w:szCs w:val="24"/>
        </w:rPr>
      </w:pPr>
      <w:r w:rsidRPr="00DB1847">
        <w:rPr>
          <w:rStyle w:val="21"/>
          <w:sz w:val="24"/>
          <w:szCs w:val="24"/>
        </w:rPr>
        <w:t xml:space="preserve">Статья </w:t>
      </w:r>
      <w:r w:rsidRPr="00DB1847">
        <w:rPr>
          <w:sz w:val="24"/>
          <w:szCs w:val="24"/>
        </w:rPr>
        <w:t>12. Вступление в силу настоящего Закона</w:t>
      </w:r>
    </w:p>
    <w:p w:rsidR="00086D15" w:rsidRPr="00DB1847" w:rsidRDefault="003901A9" w:rsidP="00DB1847">
      <w:pPr>
        <w:pStyle w:val="11"/>
        <w:shd w:val="clear" w:color="auto" w:fill="auto"/>
        <w:spacing w:before="0" w:after="0" w:line="160" w:lineRule="exact"/>
        <w:ind w:left="440"/>
        <w:jc w:val="left"/>
        <w:rPr>
          <w:sz w:val="24"/>
          <w:szCs w:val="24"/>
        </w:rPr>
        <w:sectPr w:rsidR="00086D15" w:rsidRPr="00DB1847" w:rsidSect="00DB1847">
          <w:headerReference w:type="even" r:id="rId8"/>
          <w:headerReference w:type="default" r:id="rId9"/>
          <w:pgSz w:w="11909" w:h="16834"/>
          <w:pgMar w:top="567" w:right="851" w:bottom="567" w:left="1134" w:header="0" w:footer="6" w:gutter="323"/>
          <w:cols w:space="720"/>
          <w:noEndnote/>
          <w:titlePg/>
          <w:docGrid w:linePitch="360"/>
        </w:sectPr>
      </w:pPr>
      <w:r>
        <w:rPr>
          <w:noProof/>
          <w:sz w:val="24"/>
          <w:szCs w:val="24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-212090</wp:posOffset>
            </wp:positionH>
            <wp:positionV relativeFrom="paragraph">
              <wp:posOffset>381000</wp:posOffset>
            </wp:positionV>
            <wp:extent cx="3224530" cy="895985"/>
            <wp:effectExtent l="0" t="0" r="0" b="0"/>
            <wp:wrapTight wrapText="bothSides">
              <wp:wrapPolygon edited="0">
                <wp:start x="0" y="0"/>
                <wp:lineTo x="0" y="21125"/>
                <wp:lineTo x="21438" y="21125"/>
                <wp:lineTo x="21438" y="0"/>
                <wp:lineTo x="0" y="0"/>
              </wp:wrapPolygon>
            </wp:wrapTight>
            <wp:docPr id="10" name="Рисунок 4" descr="C:\Users\m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2961005</wp:posOffset>
                </wp:positionH>
                <wp:positionV relativeFrom="paragraph">
                  <wp:posOffset>816610</wp:posOffset>
                </wp:positionV>
                <wp:extent cx="506095" cy="95250"/>
                <wp:effectExtent l="0" t="3810" r="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15" w:rsidRDefault="00E6578C">
                            <w:pPr>
                              <w:pStyle w:val="a4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spacing w:val="0"/>
                              </w:rPr>
                              <w:t>Р. Хамитов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15pt;margin-top:64.3pt;width:39.85pt;height:7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" filled="f" stroked="f">
                <v:textbox style="mso-fit-shape-to-text:t" inset="0,0,0,0">
                  <w:txbxContent>
                    <w:p w:rsidR="00086D15" w:rsidRDefault="00E6578C">
                      <w:pPr>
                        <w:pStyle w:val="a4"/>
                        <w:shd w:val="clear" w:color="auto" w:fill="auto"/>
                        <w:spacing w:line="150" w:lineRule="exact"/>
                      </w:pPr>
                      <w:r>
                        <w:rPr>
                          <w:spacing w:val="0"/>
                        </w:rPr>
                        <w:t>Р. Хамитов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65405</wp:posOffset>
                </wp:positionH>
                <wp:positionV relativeFrom="paragraph">
                  <wp:posOffset>1365250</wp:posOffset>
                </wp:positionV>
                <wp:extent cx="1107440" cy="274320"/>
                <wp:effectExtent l="0" t="0" r="0" b="190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15" w:rsidRDefault="00E6578C">
                            <w:pPr>
                              <w:pStyle w:val="11"/>
                              <w:shd w:val="clear" w:color="auto" w:fill="auto"/>
                              <w:spacing w:before="0" w:after="0" w:line="144" w:lineRule="exact"/>
                              <w:ind w:right="100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Уфа, Дом Республики 28 ноября 2014 года № 155-э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.15pt;margin-top:107.5pt;width:87.2pt;height:21.6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bgrgIAALA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" filled="f" stroked="f">
                <v:textbox style="mso-fit-shape-to-text:t" inset="0,0,0,0">
                  <w:txbxContent>
                    <w:p w:rsidR="00086D15" w:rsidRDefault="00E6578C">
                      <w:pPr>
                        <w:pStyle w:val="11"/>
                        <w:shd w:val="clear" w:color="auto" w:fill="auto"/>
                        <w:spacing w:before="0" w:after="0" w:line="144" w:lineRule="exact"/>
                        <w:ind w:right="100"/>
                      </w:pPr>
                      <w:r>
                        <w:rPr>
                          <w:rStyle w:val="Exact0"/>
                          <w:spacing w:val="0"/>
                        </w:rPr>
                        <w:t>Уфа, Дом Республики 28 ноября 2014 года № 155-э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6578C" w:rsidRPr="00DB1847">
        <w:rPr>
          <w:sz w:val="24"/>
          <w:szCs w:val="24"/>
        </w:rPr>
        <w:t xml:space="preserve">Настоящий Закон вступает в силу с </w:t>
      </w:r>
      <w:r w:rsidR="00E6578C" w:rsidRPr="00DB1847">
        <w:rPr>
          <w:rStyle w:val="a9"/>
          <w:sz w:val="24"/>
          <w:szCs w:val="24"/>
        </w:rPr>
        <w:t xml:space="preserve">1 </w:t>
      </w:r>
      <w:r w:rsidR="00E6578C" w:rsidRPr="00DB1847">
        <w:rPr>
          <w:sz w:val="24"/>
          <w:szCs w:val="24"/>
        </w:rPr>
        <w:t xml:space="preserve">января </w:t>
      </w:r>
      <w:r w:rsidR="00E6578C" w:rsidRPr="00DB1847">
        <w:rPr>
          <w:rStyle w:val="a9"/>
          <w:sz w:val="24"/>
          <w:szCs w:val="24"/>
        </w:rPr>
        <w:t xml:space="preserve">2015 </w:t>
      </w:r>
      <w:r w:rsidR="00E6578C" w:rsidRPr="00DB1847">
        <w:rPr>
          <w:sz w:val="24"/>
          <w:szCs w:val="24"/>
        </w:rPr>
        <w:t>года.</w:t>
      </w:r>
    </w:p>
    <w:p w:rsidR="00086D15" w:rsidRPr="00C01C2E" w:rsidRDefault="00E6578C" w:rsidP="00C01C2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C01C2E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C01C2E" w:rsidRPr="00C01C2E" w:rsidRDefault="00E6578C" w:rsidP="00C01C2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C01C2E">
        <w:rPr>
          <w:rFonts w:ascii="Times New Roman" w:hAnsi="Times New Roman" w:cs="Times New Roman"/>
          <w:sz w:val="22"/>
          <w:szCs w:val="22"/>
        </w:rPr>
        <w:t>к Закону Р</w:t>
      </w:r>
      <w:r w:rsidR="00C01C2E" w:rsidRPr="00C01C2E">
        <w:rPr>
          <w:rFonts w:ascii="Times New Roman" w:hAnsi="Times New Roman" w:cs="Times New Roman"/>
          <w:sz w:val="22"/>
          <w:szCs w:val="22"/>
        </w:rPr>
        <w:t>Б</w:t>
      </w:r>
      <w:r w:rsidRPr="00C01C2E">
        <w:rPr>
          <w:rFonts w:ascii="Times New Roman" w:hAnsi="Times New Roman" w:cs="Times New Roman"/>
          <w:sz w:val="22"/>
          <w:szCs w:val="22"/>
        </w:rPr>
        <w:t xml:space="preserve"> «О социальном обслуживании </w:t>
      </w:r>
    </w:p>
    <w:p w:rsidR="00086D15" w:rsidRPr="00C01C2E" w:rsidRDefault="00E6578C" w:rsidP="00C01C2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C01C2E">
        <w:rPr>
          <w:rFonts w:ascii="Times New Roman" w:hAnsi="Times New Roman" w:cs="Times New Roman"/>
          <w:sz w:val="22"/>
          <w:szCs w:val="22"/>
        </w:rPr>
        <w:t>граждан в Республике Башкортостан»</w:t>
      </w:r>
    </w:p>
    <w:p w:rsidR="00086D15" w:rsidRPr="00C01C2E" w:rsidRDefault="00E6578C" w:rsidP="00C01C2E">
      <w:pPr>
        <w:pStyle w:val="aa"/>
        <w:jc w:val="center"/>
        <w:rPr>
          <w:rFonts w:ascii="Times New Roman" w:hAnsi="Times New Roman" w:cs="Times New Roman"/>
        </w:rPr>
      </w:pPr>
      <w:r w:rsidRPr="00C01C2E">
        <w:rPr>
          <w:rFonts w:ascii="Times New Roman" w:hAnsi="Times New Roman" w:cs="Times New Roman"/>
        </w:rPr>
        <w:t>Перечень</w:t>
      </w:r>
    </w:p>
    <w:p w:rsidR="00086D15" w:rsidRDefault="00E6578C" w:rsidP="00C01C2E">
      <w:pPr>
        <w:pStyle w:val="aa"/>
        <w:jc w:val="center"/>
        <w:rPr>
          <w:rFonts w:ascii="Times New Roman" w:hAnsi="Times New Roman" w:cs="Times New Roman"/>
        </w:rPr>
      </w:pPr>
      <w:r w:rsidRPr="00C01C2E">
        <w:rPr>
          <w:rFonts w:ascii="Times New Roman" w:hAnsi="Times New Roman" w:cs="Times New Roman"/>
        </w:rPr>
        <w:t>социальных услуг по видам социальных услуг, предоставляемых поставщиками социальных услуг в Республике Башкортостан</w:t>
      </w:r>
    </w:p>
    <w:p w:rsidR="00C01C2E" w:rsidRPr="00C01C2E" w:rsidRDefault="00C01C2E" w:rsidP="00C01C2E">
      <w:pPr>
        <w:pStyle w:val="aa"/>
        <w:jc w:val="center"/>
        <w:rPr>
          <w:rFonts w:ascii="Times New Roman" w:hAnsi="Times New Roman" w:cs="Times New Roman"/>
        </w:rPr>
      </w:pPr>
    </w:p>
    <w:p w:rsidR="00086D15" w:rsidRPr="00C01C2E" w:rsidRDefault="00E6578C" w:rsidP="00C01C2E">
      <w:pPr>
        <w:pStyle w:val="aa"/>
        <w:ind w:firstLine="708"/>
        <w:jc w:val="both"/>
        <w:rPr>
          <w:rFonts w:ascii="Times New Roman" w:hAnsi="Times New Roman" w:cs="Times New Roman"/>
        </w:rPr>
      </w:pPr>
      <w:bookmarkStart w:id="1" w:name="_GoBack"/>
      <w:bookmarkEnd w:id="1"/>
      <w:proofErr w:type="gramStart"/>
      <w:r w:rsidRPr="00C01C2E">
        <w:rPr>
          <w:rFonts w:ascii="Times New Roman" w:hAnsi="Times New Roman" w:cs="Times New Roman"/>
        </w:rPr>
        <w:t>С учетом индивидуальных потребностей получателей социальных услуг предоставляются следующие виды социальных услуг в стационарной, полустационарной формах социального обслуживания и в форме социального обслуживания на дому:</w:t>
      </w:r>
      <w:proofErr w:type="gramEnd"/>
    </w:p>
    <w:p w:rsidR="00086D15" w:rsidRPr="00C01C2E" w:rsidRDefault="00E6578C" w:rsidP="00C01C2E">
      <w:pPr>
        <w:pStyle w:val="11"/>
        <w:numPr>
          <w:ilvl w:val="0"/>
          <w:numId w:val="13"/>
        </w:numPr>
        <w:shd w:val="clear" w:color="auto" w:fill="auto"/>
        <w:tabs>
          <w:tab w:val="left" w:pos="638"/>
        </w:tabs>
        <w:spacing w:before="0" w:after="0" w:line="293" w:lineRule="exact"/>
        <w:ind w:left="20"/>
        <w:rPr>
          <w:sz w:val="24"/>
          <w:szCs w:val="24"/>
        </w:rPr>
      </w:pPr>
      <w:r w:rsidRPr="00C01C2E">
        <w:rPr>
          <w:sz w:val="24"/>
          <w:szCs w:val="24"/>
        </w:rPr>
        <w:t>Социально-бытовые:</w:t>
      </w:r>
    </w:p>
    <w:p w:rsidR="00086D15" w:rsidRPr="00C01C2E" w:rsidRDefault="00E6578C" w:rsidP="00C01C2E">
      <w:pPr>
        <w:pStyle w:val="11"/>
        <w:numPr>
          <w:ilvl w:val="0"/>
          <w:numId w:val="14"/>
        </w:numPr>
        <w:shd w:val="clear" w:color="auto" w:fill="auto"/>
        <w:tabs>
          <w:tab w:val="left" w:pos="643"/>
        </w:tabs>
        <w:spacing w:before="0" w:after="0" w:line="293" w:lineRule="exact"/>
        <w:ind w:left="20"/>
        <w:rPr>
          <w:sz w:val="24"/>
          <w:szCs w:val="24"/>
        </w:rPr>
      </w:pPr>
      <w:r w:rsidRPr="00C01C2E">
        <w:rPr>
          <w:sz w:val="24"/>
          <w:szCs w:val="24"/>
        </w:rPr>
        <w:t>в стационарной форме социального обслуживания:</w:t>
      </w:r>
    </w:p>
    <w:p w:rsidR="00086D15" w:rsidRPr="00DB1847" w:rsidRDefault="00E6578C" w:rsidP="00C01C2E">
      <w:pPr>
        <w:pStyle w:val="11"/>
        <w:shd w:val="clear" w:color="auto" w:fill="auto"/>
        <w:tabs>
          <w:tab w:val="left" w:pos="668"/>
        </w:tabs>
        <w:spacing w:before="0" w:after="0" w:line="293" w:lineRule="exact"/>
        <w:ind w:left="20" w:right="20"/>
        <w:rPr>
          <w:sz w:val="24"/>
          <w:szCs w:val="24"/>
        </w:rPr>
      </w:pPr>
      <w:r w:rsidRPr="00C01C2E">
        <w:rPr>
          <w:sz w:val="24"/>
          <w:szCs w:val="24"/>
        </w:rPr>
        <w:t>а)</w:t>
      </w:r>
      <w:r w:rsidRPr="00C01C2E">
        <w:rPr>
          <w:sz w:val="24"/>
          <w:szCs w:val="24"/>
        </w:rPr>
        <w:tab/>
        <w:t>предоставление площади жилых помещений согласно нормативам, утвержденным</w:t>
      </w:r>
      <w:r w:rsidRPr="00DB1847">
        <w:rPr>
          <w:sz w:val="24"/>
          <w:szCs w:val="24"/>
        </w:rPr>
        <w:t xml:space="preserve"> республиканским органом исполнительной власти в сфере социального обслуживания;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21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б)</w:t>
      </w:r>
      <w:r w:rsidRPr="00DB1847">
        <w:rPr>
          <w:sz w:val="24"/>
          <w:szCs w:val="24"/>
        </w:rPr>
        <w:tab/>
        <w:t>предоставление помещений для организации реабилитационных мероприятий, лечебно-трудовой деятельности, бытового обслуживания, культурно-досуговой деятельности, отвечающих санитарно-гигиеническим требованиям;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831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в)</w:t>
      </w:r>
      <w:r w:rsidRPr="00DB1847">
        <w:rPr>
          <w:sz w:val="24"/>
          <w:szCs w:val="24"/>
        </w:rPr>
        <w:tab/>
        <w:t>оснащение жилых помещений, занимаемых инвалидами (детьми-инвалидами), специальными средствами и приспособлениями в соответствии с индивидуальными программами реабилитации инвалидов (детей-инвалидов);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06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г)</w:t>
      </w:r>
      <w:r w:rsidRPr="00DB1847">
        <w:rPr>
          <w:sz w:val="24"/>
          <w:szCs w:val="24"/>
        </w:rPr>
        <w:tab/>
        <w:t>обеспечение мягким инвентарем (одеждой, обувью, нательным бельем и постельными принадлежностями) согласно нормативам, утвержденным республиканским органом исполнительной власти в сфере социального обслуживания;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87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д)</w:t>
      </w:r>
      <w:r w:rsidRPr="00DB1847">
        <w:rPr>
          <w:sz w:val="24"/>
          <w:szCs w:val="24"/>
        </w:rPr>
        <w:tab/>
        <w:t>разработка и реализация индивидуальных и групповых программ социальной и комплексной реабилитации детей;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822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е)</w:t>
      </w:r>
      <w:r w:rsidRPr="00DB1847">
        <w:rPr>
          <w:sz w:val="24"/>
          <w:szCs w:val="24"/>
        </w:rPr>
        <w:tab/>
        <w:t>содействие в подготовке несовершеннолетних детей к самостоятельной семейной жизни;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87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ж)</w:t>
      </w:r>
      <w:r w:rsidRPr="00DB1847">
        <w:rPr>
          <w:sz w:val="24"/>
          <w:szCs w:val="24"/>
        </w:rPr>
        <w:tab/>
        <w:t>организация различных форм труда, отдыха и оздоровления детей в каникулярное время и в учебное время с неполным учебным днем;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49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з)</w:t>
      </w:r>
      <w:r w:rsidRPr="00DB1847">
        <w:rPr>
          <w:sz w:val="24"/>
          <w:szCs w:val="24"/>
        </w:rPr>
        <w:tab/>
        <w:t>обеспечение питанием, включая диетическое, согласно нормативам, утвержденным республиканским органом исполнительной власти в сфере социального обслуживания;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50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и)</w:t>
      </w:r>
      <w:r w:rsidRPr="00DB1847">
        <w:rPr>
          <w:sz w:val="24"/>
          <w:szCs w:val="24"/>
        </w:rPr>
        <w:tab/>
        <w:t>кормление получателей социальных услуг, не способных по состоянию здоровья самостоятельно принимать пищу;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к) предоставление санитарно-гигиенических услуг получателям услуг, не способным по состоянию здоровья самостоятельно осуществлять уход;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л) обеспечение за счет средств получателей услуг книгами, газетами, настольными играми;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м) отправка за счет средств получателя социальных услуг почтовой корреспонденции, помощь в написании и прочтении писем, в том числе электронных;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н) обеспечение сохранности вещей и ценностей, находящихся в организациях социального обслуживания и принадлежащих получателям социальных услуг;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42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о)</w:t>
      </w:r>
      <w:r w:rsidRPr="00DB1847">
        <w:rPr>
          <w:sz w:val="24"/>
          <w:szCs w:val="24"/>
        </w:rPr>
        <w:tab/>
        <w:t>уборка жилых помещений и мест общего пользования;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п) оказание прачечных услуг (стирка белья, глажка, дезинфекция);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р) предоставление транспорта при необходимости перевозки получателей социальных услуг в иные организации для лечения, обучения, участия в культурных мероприятиях, если по состоянию здоровья или условиям пребывания этим получателям социальных услуг противопоказано пользование общественным транспортом;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с) создание условий для отправления и организации религиозных обрядов;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т) содействие в организации ритуальных услуг либо организация ритуальных услуг при отсутств</w:t>
      </w:r>
      <w:proofErr w:type="gramStart"/>
      <w:r w:rsidRPr="00DB1847">
        <w:rPr>
          <w:sz w:val="24"/>
          <w:szCs w:val="24"/>
        </w:rPr>
        <w:t>ии у у</w:t>
      </w:r>
      <w:proofErr w:type="gramEnd"/>
      <w:r w:rsidRPr="00DB1847">
        <w:rPr>
          <w:sz w:val="24"/>
          <w:szCs w:val="24"/>
        </w:rPr>
        <w:t>мерших получателей социальных услуг родственников или их отказе заняться погребением;</w:t>
      </w:r>
    </w:p>
    <w:p w:rsidR="00086D15" w:rsidRPr="00DB1847" w:rsidRDefault="00E6578C" w:rsidP="00DB1847">
      <w:pPr>
        <w:pStyle w:val="11"/>
        <w:numPr>
          <w:ilvl w:val="0"/>
          <w:numId w:val="14"/>
        </w:numPr>
        <w:shd w:val="clear" w:color="auto" w:fill="auto"/>
        <w:tabs>
          <w:tab w:val="left" w:pos="652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в полустационарной форме социального обслуживания: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68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а)</w:t>
      </w:r>
      <w:r w:rsidRPr="00DB1847">
        <w:rPr>
          <w:sz w:val="24"/>
          <w:szCs w:val="24"/>
        </w:rPr>
        <w:tab/>
        <w:t xml:space="preserve">предоставление площади жилых помещений согласно нормативам, утвержденным </w:t>
      </w:r>
      <w:r w:rsidRPr="00DB1847">
        <w:rPr>
          <w:sz w:val="24"/>
          <w:szCs w:val="24"/>
        </w:rPr>
        <w:lastRenderedPageBreak/>
        <w:t>республиканским органом исполнительной власти в сфере социального обслуживания;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21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б)</w:t>
      </w:r>
      <w:r w:rsidRPr="00DB1847">
        <w:rPr>
          <w:sz w:val="24"/>
          <w:szCs w:val="24"/>
        </w:rPr>
        <w:tab/>
        <w:t>предоставление помещений для организации реабилитационных мероприятий, лечебно-трудовой деятельности, бытового обслуживания, культурно-досуговой деятельности, отвечающих санитарно-гигиеническим требованиям;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841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в)</w:t>
      </w:r>
      <w:r w:rsidRPr="00DB1847">
        <w:rPr>
          <w:sz w:val="24"/>
          <w:szCs w:val="24"/>
        </w:rPr>
        <w:tab/>
        <w:t>оснащение жилых помещений, занимаемых инвалидами (детьми-инвалидами), специальными средствами и приспособлениями в соответствии с индивидуальными программами реабилитации инвалидов (детей-инвалидов);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11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г)</w:t>
      </w:r>
      <w:r w:rsidRPr="00DB1847">
        <w:rPr>
          <w:sz w:val="24"/>
          <w:szCs w:val="24"/>
        </w:rPr>
        <w:tab/>
        <w:t>обеспечение мягким инвентарем (одеждой, обувью, нательным бельем и постельными принадлежностями) согласно нормативам, утвержденным республиканским органом исполнительной власти в сфере социального обслуживания;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68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д)</w:t>
      </w:r>
      <w:r w:rsidRPr="00DB1847">
        <w:rPr>
          <w:sz w:val="24"/>
          <w:szCs w:val="24"/>
        </w:rPr>
        <w:tab/>
        <w:t>обеспечение питанием, включая диетическое, согласно нормативам, утвержденным республиканским органом исполнительной власти в сфере социального обслуживания;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78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е)</w:t>
      </w:r>
      <w:r w:rsidRPr="00DB1847">
        <w:rPr>
          <w:sz w:val="24"/>
          <w:szCs w:val="24"/>
        </w:rPr>
        <w:tab/>
        <w:t>разработка и реализация индивидуальных и групповых программ социальной и комплексной реабилитации детей;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72"/>
        </w:tabs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ж)</w:t>
      </w:r>
      <w:r w:rsidRPr="00DB1847">
        <w:rPr>
          <w:sz w:val="24"/>
          <w:szCs w:val="24"/>
        </w:rPr>
        <w:tab/>
        <w:t>организация различных форм труда, отдыха и оздоровления детей в каникулярное время и в учебное время с неполным учебным днем;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62"/>
        </w:tabs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з)</w:t>
      </w:r>
      <w:r w:rsidRPr="00DB1847">
        <w:rPr>
          <w:sz w:val="24"/>
          <w:szCs w:val="24"/>
        </w:rPr>
        <w:tab/>
        <w:t>отправка за счет средств получателя социальных услуг почтовой корреспонденции, помощь в написании и прочтении писем, в том числе электронных;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27"/>
        </w:tabs>
        <w:spacing w:before="0" w:after="0" w:line="293" w:lineRule="exact"/>
        <w:rPr>
          <w:sz w:val="24"/>
          <w:szCs w:val="24"/>
        </w:rPr>
      </w:pPr>
      <w:r w:rsidRPr="00DB1847">
        <w:rPr>
          <w:sz w:val="24"/>
          <w:szCs w:val="24"/>
        </w:rPr>
        <w:t>и)</w:t>
      </w:r>
      <w:r w:rsidRPr="00DB1847">
        <w:rPr>
          <w:sz w:val="24"/>
          <w:szCs w:val="24"/>
        </w:rPr>
        <w:tab/>
        <w:t>уборка жилых помещений и мест общего пользования;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rPr>
          <w:sz w:val="24"/>
          <w:szCs w:val="24"/>
        </w:rPr>
      </w:pPr>
      <w:r w:rsidRPr="00DB1847">
        <w:rPr>
          <w:sz w:val="24"/>
          <w:szCs w:val="24"/>
        </w:rPr>
        <w:t>к) оказание прачечных услуг (стирка белья, глажка, дезинфекция);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rPr>
          <w:sz w:val="24"/>
          <w:szCs w:val="24"/>
        </w:rPr>
      </w:pPr>
      <w:r w:rsidRPr="00DB1847">
        <w:rPr>
          <w:sz w:val="24"/>
          <w:szCs w:val="24"/>
        </w:rPr>
        <w:t>3) в форме социального обслуживания на дому: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38"/>
        </w:tabs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а)</w:t>
      </w:r>
      <w:r w:rsidRPr="00DB1847">
        <w:rPr>
          <w:sz w:val="24"/>
          <w:szCs w:val="24"/>
        </w:rPr>
        <w:tab/>
        <w:t>покупка за счет средств получателя социальных услуг и доставка на дом продуктов питания (за исключением алкогольной продукции), горячих готовых блюд, промышленных товаров первой необходимости, средств санитарии и гигиены, средств ухода, книг, газет, журналов;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32"/>
        </w:tabs>
        <w:spacing w:before="0" w:after="0" w:line="293" w:lineRule="exact"/>
        <w:rPr>
          <w:sz w:val="24"/>
          <w:szCs w:val="24"/>
        </w:rPr>
      </w:pPr>
      <w:r w:rsidRPr="00DB1847">
        <w:rPr>
          <w:sz w:val="24"/>
          <w:szCs w:val="24"/>
        </w:rPr>
        <w:t>б)</w:t>
      </w:r>
      <w:r w:rsidRPr="00DB1847">
        <w:rPr>
          <w:sz w:val="24"/>
          <w:szCs w:val="24"/>
        </w:rPr>
        <w:tab/>
        <w:t>помощь в приготовлении пищи;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53"/>
        </w:tabs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в)</w:t>
      </w:r>
      <w:r w:rsidRPr="00DB1847">
        <w:rPr>
          <w:sz w:val="24"/>
          <w:szCs w:val="24"/>
        </w:rPr>
        <w:tab/>
        <w:t>приготовление пищи лицам, не способным по состоянию здоровья самостоятельно готовить;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15"/>
        </w:tabs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г)</w:t>
      </w:r>
      <w:r w:rsidRPr="00DB1847">
        <w:rPr>
          <w:sz w:val="24"/>
          <w:szCs w:val="24"/>
        </w:rPr>
        <w:tab/>
        <w:t>кормление получателей социальных услуг, не способных по состоянию здоровья самостоятельно принимать пищу;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97"/>
        </w:tabs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д)</w:t>
      </w:r>
      <w:r w:rsidRPr="00DB1847">
        <w:rPr>
          <w:sz w:val="24"/>
          <w:szCs w:val="24"/>
        </w:rPr>
        <w:tab/>
        <w:t>предоставление санитарно-гигиенических услуг лицам, не способным по состоянию здоровья самостоятельно выполнять их;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58"/>
        </w:tabs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е)</w:t>
      </w:r>
      <w:r w:rsidRPr="00DB1847">
        <w:rPr>
          <w:sz w:val="24"/>
          <w:szCs w:val="24"/>
        </w:rPr>
        <w:tab/>
        <w:t>содействие в получении медицинских услуг на базе медицинских организаций;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06"/>
        </w:tabs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ж)</w:t>
      </w:r>
      <w:r w:rsidRPr="00DB1847">
        <w:rPr>
          <w:sz w:val="24"/>
          <w:szCs w:val="24"/>
        </w:rPr>
        <w:tab/>
        <w:t>обеспечение временного ухода (кратковременного присмотра) за инвалидом, ребенком (детьми);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58"/>
        </w:tabs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з)</w:t>
      </w:r>
      <w:r w:rsidRPr="00DB1847">
        <w:rPr>
          <w:sz w:val="24"/>
          <w:szCs w:val="24"/>
        </w:rPr>
        <w:tab/>
        <w:t>содействие в посещении театров, выставок и других культурных мероприятий, в том числе в сопровождении социального работника;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32"/>
        </w:tabs>
        <w:spacing w:before="0" w:after="0" w:line="293" w:lineRule="exact"/>
        <w:rPr>
          <w:sz w:val="24"/>
          <w:szCs w:val="24"/>
        </w:rPr>
      </w:pPr>
      <w:r w:rsidRPr="00DB1847">
        <w:rPr>
          <w:sz w:val="24"/>
          <w:szCs w:val="24"/>
        </w:rPr>
        <w:t>и)</w:t>
      </w:r>
      <w:r w:rsidRPr="00DB1847">
        <w:rPr>
          <w:sz w:val="24"/>
          <w:szCs w:val="24"/>
        </w:rPr>
        <w:tab/>
        <w:t>уборка жилых помещений;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right="20"/>
        <w:rPr>
          <w:sz w:val="24"/>
          <w:szCs w:val="24"/>
        </w:rPr>
      </w:pPr>
      <w:r w:rsidRPr="00DB1847">
        <w:rPr>
          <w:sz w:val="24"/>
          <w:szCs w:val="24"/>
        </w:rPr>
        <w:t>к) сдача за счет средств получателя социальных услуг вещей в стирку, химчистку, ремонт, обратная их доставка;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л) оказание за счет средств получателя социальных услуг прачечных услуг (стирка белья, глажка);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м)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н) предоставление услуг по обработке приусадебного участка, а также оказание услуг и выполнение работ, обеспечивающих жизнедеятельность получателей социальных услуг, проживающих в жилых помещениях, не обеспеченных инженерными системами;</w:t>
      </w:r>
    </w:p>
    <w:p w:rsidR="00086D15" w:rsidRPr="00DB1847" w:rsidRDefault="00E6578C" w:rsidP="00DB1847">
      <w:pPr>
        <w:pStyle w:val="11"/>
        <w:numPr>
          <w:ilvl w:val="0"/>
          <w:numId w:val="15"/>
        </w:numPr>
        <w:shd w:val="clear" w:color="auto" w:fill="auto"/>
        <w:tabs>
          <w:tab w:val="left" w:pos="647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содействие в организации и проведении ремонта жилых помещений;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п) оплата за счет средств получателя социальных услуг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/>
        <w:jc w:val="left"/>
        <w:rPr>
          <w:sz w:val="24"/>
          <w:szCs w:val="24"/>
        </w:rPr>
      </w:pPr>
      <w:r w:rsidRPr="00DB1847">
        <w:rPr>
          <w:sz w:val="24"/>
          <w:szCs w:val="24"/>
        </w:rPr>
        <w:t>жилищно-коммунальных услуг и услуг связи;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р) отправка за счет средств получателя социальных услуг почтовой корреспонденции, помощь в написании и прочтении писем, в том числе электронных;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lastRenderedPageBreak/>
        <w:t>с) содействие в организации ритуальных услуг либо организация ритуальных услуг при отсутств</w:t>
      </w:r>
      <w:proofErr w:type="gramStart"/>
      <w:r w:rsidRPr="00DB1847">
        <w:rPr>
          <w:sz w:val="24"/>
          <w:szCs w:val="24"/>
        </w:rPr>
        <w:t>ии у у</w:t>
      </w:r>
      <w:proofErr w:type="gramEnd"/>
      <w:r w:rsidRPr="00DB1847">
        <w:rPr>
          <w:sz w:val="24"/>
          <w:szCs w:val="24"/>
        </w:rPr>
        <w:t>мерших получателей социальных услуг родственников или их отказе заняться погребением.</w:t>
      </w:r>
    </w:p>
    <w:p w:rsidR="00086D15" w:rsidRPr="00DB1847" w:rsidRDefault="00E6578C" w:rsidP="00DB1847">
      <w:pPr>
        <w:pStyle w:val="11"/>
        <w:numPr>
          <w:ilvl w:val="0"/>
          <w:numId w:val="13"/>
        </w:numPr>
        <w:shd w:val="clear" w:color="auto" w:fill="auto"/>
        <w:tabs>
          <w:tab w:val="left" w:pos="633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Социально-медицинские:</w:t>
      </w:r>
    </w:p>
    <w:p w:rsidR="00086D15" w:rsidRPr="00DB1847" w:rsidRDefault="00E6578C" w:rsidP="00DB1847">
      <w:pPr>
        <w:pStyle w:val="11"/>
        <w:numPr>
          <w:ilvl w:val="0"/>
          <w:numId w:val="15"/>
        </w:numPr>
        <w:shd w:val="clear" w:color="auto" w:fill="auto"/>
        <w:tabs>
          <w:tab w:val="left" w:pos="633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в стационарной форме социального обслуживания: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93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а)</w:t>
      </w:r>
      <w:r w:rsidRPr="00DB1847">
        <w:rPr>
          <w:sz w:val="24"/>
          <w:szCs w:val="24"/>
        </w:rPr>
        <w:tab/>
        <w:t>проведение первичного медицинского осмотра, первичной санитарной обработки получателей социальных услуг, дезинфекции белья, одежды;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44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б)</w:t>
      </w:r>
      <w:r w:rsidRPr="00DB1847">
        <w:rPr>
          <w:sz w:val="24"/>
          <w:szCs w:val="24"/>
        </w:rPr>
        <w:tab/>
        <w:t>систематическое наблюдение за получателями социальных услуг для выявления отклонений в состоянии их здоровья;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83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в)</w:t>
      </w:r>
      <w:r w:rsidRPr="00DB1847">
        <w:rPr>
          <w:sz w:val="24"/>
          <w:szCs w:val="24"/>
        </w:rPr>
        <w:tab/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DB1847">
        <w:rPr>
          <w:sz w:val="24"/>
          <w:szCs w:val="24"/>
        </w:rPr>
        <w:t>контроль за</w:t>
      </w:r>
      <w:proofErr w:type="gramEnd"/>
      <w:r w:rsidRPr="00DB1847">
        <w:rPr>
          <w:sz w:val="24"/>
          <w:szCs w:val="24"/>
        </w:rPr>
        <w:t xml:space="preserve"> приемом лекарств, закапывание капель и другие);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865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г)</w:t>
      </w:r>
      <w:r w:rsidRPr="00DB1847">
        <w:rPr>
          <w:sz w:val="24"/>
          <w:szCs w:val="24"/>
        </w:rPr>
        <w:tab/>
        <w:t>консультирование по социально-медицинским вопросам (поддержание и сохранение здоровья получателей социальных услуг), в том числе по вопросам сохранения репродуктивного здоровья и планирования семьи;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35"/>
          <w:tab w:val="left" w:pos="1892"/>
          <w:tab w:val="left" w:pos="3399"/>
          <w:tab w:val="left" w:pos="496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д)</w:t>
      </w:r>
      <w:r w:rsidRPr="00DB1847">
        <w:rPr>
          <w:sz w:val="24"/>
          <w:szCs w:val="24"/>
        </w:rPr>
        <w:tab/>
        <w:t>проведение реабилитационных мероприятий в соответствии с индивидуальными</w:t>
      </w:r>
      <w:r w:rsidRPr="00DB1847">
        <w:rPr>
          <w:sz w:val="24"/>
          <w:szCs w:val="24"/>
        </w:rPr>
        <w:tab/>
        <w:t>программами</w:t>
      </w:r>
      <w:r w:rsidRPr="00DB1847">
        <w:rPr>
          <w:sz w:val="24"/>
          <w:szCs w:val="24"/>
        </w:rPr>
        <w:tab/>
        <w:t>реабилитации</w:t>
      </w:r>
      <w:r w:rsidRPr="00DB1847">
        <w:rPr>
          <w:sz w:val="24"/>
          <w:szCs w:val="24"/>
        </w:rPr>
        <w:tab/>
        <w:t>инвалидов (детей-инвалидов);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38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е)</w:t>
      </w:r>
      <w:r w:rsidRPr="00DB1847">
        <w:rPr>
          <w:sz w:val="24"/>
          <w:szCs w:val="24"/>
        </w:rPr>
        <w:tab/>
        <w:t>проведение лечебно-оздоровительных мероприятий;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87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ж)</w:t>
      </w:r>
      <w:r w:rsidRPr="00DB1847">
        <w:rPr>
          <w:sz w:val="24"/>
          <w:szCs w:val="24"/>
        </w:rPr>
        <w:tab/>
        <w:t>оказание помощи в освоении и выполнении посильных физических упражнений;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16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з)</w:t>
      </w:r>
      <w:r w:rsidRPr="00DB1847">
        <w:rPr>
          <w:sz w:val="24"/>
          <w:szCs w:val="24"/>
        </w:rPr>
        <w:tab/>
        <w:t>содействие в госпитализации получателей социальных услуг, сопровождении в медицинские организации, содействие в направлении на санаторно-курортное лечение;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06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и)</w:t>
      </w:r>
      <w:r w:rsidRPr="00DB1847">
        <w:rPr>
          <w:sz w:val="24"/>
          <w:szCs w:val="24"/>
        </w:rPr>
        <w:tab/>
        <w:t>содействие в обеспечении по рецептам врачей лекарственными препаратами для медицинского применения и медицинскими изделиями;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 xml:space="preserve">к) содействие в прохождении </w:t>
      </w:r>
      <w:proofErr w:type="gramStart"/>
      <w:r w:rsidRPr="00DB1847">
        <w:rPr>
          <w:sz w:val="24"/>
          <w:szCs w:val="24"/>
        </w:rPr>
        <w:t>медико-социальной</w:t>
      </w:r>
      <w:proofErr w:type="gramEnd"/>
      <w:r w:rsidRPr="00DB1847">
        <w:rPr>
          <w:sz w:val="24"/>
          <w:szCs w:val="24"/>
        </w:rPr>
        <w:t xml:space="preserve"> экспертизы;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л) содействие в получении зубопротезной и протезно-ортопедической помощи, а также в обеспечении техническими средствами реабилитации и ухода;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м) оказание экстренной доврачебной медицинской помощи;</w:t>
      </w:r>
    </w:p>
    <w:p w:rsidR="00086D15" w:rsidRPr="00DB1847" w:rsidRDefault="00E6578C" w:rsidP="00DB1847">
      <w:pPr>
        <w:pStyle w:val="11"/>
        <w:numPr>
          <w:ilvl w:val="0"/>
          <w:numId w:val="15"/>
        </w:numPr>
        <w:shd w:val="clear" w:color="auto" w:fill="auto"/>
        <w:tabs>
          <w:tab w:val="left" w:pos="647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в полустационарной форме социального обслуживания: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93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а)</w:t>
      </w:r>
      <w:r w:rsidRPr="00DB1847">
        <w:rPr>
          <w:sz w:val="24"/>
          <w:szCs w:val="24"/>
        </w:rPr>
        <w:tab/>
        <w:t>проведение первичного медицинского осмотра, первичной санитарной обработки получателей социальных услуг, дезинфекции белья, одежды;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39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б)</w:t>
      </w:r>
      <w:r w:rsidRPr="00DB1847">
        <w:rPr>
          <w:sz w:val="24"/>
          <w:szCs w:val="24"/>
        </w:rPr>
        <w:tab/>
        <w:t>систематическое наблюдение за получателями социальных услуг для выявления отклонений в состоянии их здоровья;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874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в)</w:t>
      </w:r>
      <w:r w:rsidRPr="00DB1847">
        <w:rPr>
          <w:sz w:val="24"/>
          <w:szCs w:val="24"/>
        </w:rPr>
        <w:tab/>
        <w:t>консультирование по социально-медицинским вопросам (поддержание и сохранение здоровья получателей социальных услуг), в том числе по вопросам сохранения репродуктивного здоровья и планирования семьи;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21"/>
          <w:tab w:val="left" w:pos="1902"/>
          <w:tab w:val="left" w:pos="3418"/>
          <w:tab w:val="left" w:pos="4993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г)</w:t>
      </w:r>
      <w:r w:rsidRPr="00DB1847">
        <w:rPr>
          <w:sz w:val="24"/>
          <w:szCs w:val="24"/>
        </w:rPr>
        <w:tab/>
        <w:t>проведение реабилитационных мероприятий в соответствии с индивидуальными</w:t>
      </w:r>
      <w:r w:rsidRPr="00DB1847">
        <w:rPr>
          <w:sz w:val="24"/>
          <w:szCs w:val="24"/>
        </w:rPr>
        <w:tab/>
        <w:t>программами</w:t>
      </w:r>
      <w:r w:rsidRPr="00DB1847">
        <w:rPr>
          <w:sz w:val="24"/>
          <w:szCs w:val="24"/>
        </w:rPr>
        <w:tab/>
        <w:t>реабилитации</w:t>
      </w:r>
      <w:r w:rsidRPr="00DB1847">
        <w:rPr>
          <w:sz w:val="24"/>
          <w:szCs w:val="24"/>
        </w:rPr>
        <w:tab/>
        <w:t>инвалидов (детей-инвалидов);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52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д)</w:t>
      </w:r>
      <w:r w:rsidRPr="00DB1847">
        <w:rPr>
          <w:sz w:val="24"/>
          <w:szCs w:val="24"/>
        </w:rPr>
        <w:tab/>
        <w:t>проведение лечебно-оздоровительных мероприятий;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54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е)</w:t>
      </w:r>
      <w:r w:rsidRPr="00DB1847">
        <w:rPr>
          <w:sz w:val="24"/>
          <w:szCs w:val="24"/>
        </w:rPr>
        <w:tab/>
        <w:t>оказание помощи в освоении и выполнении посильных физических упражнений;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73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ж)</w:t>
      </w:r>
      <w:r w:rsidRPr="00DB1847">
        <w:rPr>
          <w:sz w:val="24"/>
          <w:szCs w:val="24"/>
        </w:rPr>
        <w:tab/>
        <w:t>обучение членов семьи основам социально-медицинских знаний для проведения реабилитационных мероприятий в домашних условиях;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23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з)</w:t>
      </w:r>
      <w:r w:rsidRPr="00DB1847">
        <w:rPr>
          <w:sz w:val="24"/>
          <w:szCs w:val="24"/>
        </w:rPr>
        <w:tab/>
        <w:t xml:space="preserve">содействие в прохождении </w:t>
      </w:r>
      <w:proofErr w:type="gramStart"/>
      <w:r w:rsidRPr="00DB1847">
        <w:rPr>
          <w:sz w:val="24"/>
          <w:szCs w:val="24"/>
        </w:rPr>
        <w:t>медико-социальной</w:t>
      </w:r>
      <w:proofErr w:type="gramEnd"/>
      <w:r w:rsidRPr="00DB1847">
        <w:rPr>
          <w:sz w:val="24"/>
          <w:szCs w:val="24"/>
        </w:rPr>
        <w:t xml:space="preserve"> экспертизы;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68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и)</w:t>
      </w:r>
      <w:r w:rsidRPr="00DB1847">
        <w:rPr>
          <w:sz w:val="24"/>
          <w:szCs w:val="24"/>
        </w:rPr>
        <w:tab/>
        <w:t>содействие в получении зубопротезной и протезно-ортопедической помощи, а также обеспечении техническими средствами реабилитации и ухода;</w:t>
      </w:r>
    </w:p>
    <w:p w:rsidR="00086D15" w:rsidRPr="00DB1847" w:rsidRDefault="00E6578C" w:rsidP="00DB1847">
      <w:pPr>
        <w:pStyle w:val="11"/>
        <w:shd w:val="clear" w:color="auto" w:fill="auto"/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к) оказание экстренной доврачебной медицинской помощи;</w:t>
      </w:r>
    </w:p>
    <w:p w:rsidR="00086D15" w:rsidRPr="00DB1847" w:rsidRDefault="00E6578C" w:rsidP="00DB1847">
      <w:pPr>
        <w:pStyle w:val="11"/>
        <w:numPr>
          <w:ilvl w:val="0"/>
          <w:numId w:val="15"/>
        </w:numPr>
        <w:shd w:val="clear" w:color="auto" w:fill="auto"/>
        <w:tabs>
          <w:tab w:val="left" w:pos="652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в форме социального обслуживания на дому: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74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а)</w:t>
      </w:r>
      <w:r w:rsidRPr="00DB1847">
        <w:rPr>
          <w:sz w:val="24"/>
          <w:szCs w:val="24"/>
        </w:rPr>
        <w:tab/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DB1847">
        <w:rPr>
          <w:sz w:val="24"/>
          <w:szCs w:val="24"/>
        </w:rPr>
        <w:t>контроль за</w:t>
      </w:r>
      <w:proofErr w:type="gramEnd"/>
      <w:r w:rsidRPr="00DB1847">
        <w:rPr>
          <w:sz w:val="24"/>
          <w:szCs w:val="24"/>
        </w:rPr>
        <w:t xml:space="preserve"> приемом лекарств, закапывание капель и другие);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58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б)</w:t>
      </w:r>
      <w:r w:rsidRPr="00DB1847">
        <w:rPr>
          <w:sz w:val="24"/>
          <w:szCs w:val="24"/>
        </w:rPr>
        <w:tab/>
        <w:t>оказание помощи в освоении и выполнении посильных физических упражнений;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730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в)</w:t>
      </w:r>
      <w:r w:rsidRPr="00DB1847">
        <w:rPr>
          <w:sz w:val="24"/>
          <w:szCs w:val="24"/>
        </w:rPr>
        <w:tab/>
        <w:t>содействие в госпитализации получателей социальных услуг, сопровождении в медицинские организации;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82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lastRenderedPageBreak/>
        <w:t>г)</w:t>
      </w:r>
      <w:r w:rsidRPr="00DB1847">
        <w:rPr>
          <w:sz w:val="24"/>
          <w:szCs w:val="24"/>
        </w:rPr>
        <w:tab/>
        <w:t>содействие в обеспечении по рецептам врачей лекарственными препаратами для медицинского применения и медицинскими изделиями;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52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д)</w:t>
      </w:r>
      <w:r w:rsidRPr="00DB1847">
        <w:rPr>
          <w:sz w:val="24"/>
          <w:szCs w:val="24"/>
        </w:rPr>
        <w:tab/>
        <w:t xml:space="preserve">содействие в прохождении </w:t>
      </w:r>
      <w:proofErr w:type="gramStart"/>
      <w:r w:rsidRPr="00DB1847">
        <w:rPr>
          <w:sz w:val="24"/>
          <w:szCs w:val="24"/>
        </w:rPr>
        <w:t>медико-социальной</w:t>
      </w:r>
      <w:proofErr w:type="gramEnd"/>
      <w:r w:rsidRPr="00DB1847">
        <w:rPr>
          <w:sz w:val="24"/>
          <w:szCs w:val="24"/>
        </w:rPr>
        <w:t xml:space="preserve"> экспертизы;</w:t>
      </w:r>
    </w:p>
    <w:p w:rsidR="00086D15" w:rsidRDefault="00E6578C" w:rsidP="00DB1847">
      <w:pPr>
        <w:pStyle w:val="11"/>
        <w:shd w:val="clear" w:color="auto" w:fill="auto"/>
        <w:tabs>
          <w:tab w:val="left" w:pos="633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е)</w:t>
      </w:r>
      <w:r w:rsidRPr="00DB1847">
        <w:rPr>
          <w:sz w:val="24"/>
          <w:szCs w:val="24"/>
        </w:rPr>
        <w:tab/>
        <w:t>содействие в получении путевок на санаторно-курортное лечение;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92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ж)</w:t>
      </w:r>
      <w:r w:rsidRPr="00DB1847">
        <w:rPr>
          <w:sz w:val="24"/>
          <w:szCs w:val="24"/>
        </w:rPr>
        <w:tab/>
        <w:t>содействие в получении зубопротезной и протезно-ортопедической помощи, а также в обеспечении техническими средствами реабилитации и ухода;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28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з)</w:t>
      </w:r>
      <w:r w:rsidRPr="00DB1847">
        <w:rPr>
          <w:sz w:val="24"/>
          <w:szCs w:val="24"/>
        </w:rPr>
        <w:tab/>
        <w:t>оказание первой помощи до оказания медицинской помощи;</w:t>
      </w:r>
    </w:p>
    <w:p w:rsidR="00086D15" w:rsidRPr="00DB1847" w:rsidRDefault="00E6578C" w:rsidP="00DB1847">
      <w:pPr>
        <w:pStyle w:val="11"/>
        <w:shd w:val="clear" w:color="auto" w:fill="auto"/>
        <w:tabs>
          <w:tab w:val="left" w:pos="647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и)</w:t>
      </w:r>
      <w:r w:rsidRPr="00DB1847">
        <w:rPr>
          <w:sz w:val="24"/>
          <w:szCs w:val="24"/>
        </w:rPr>
        <w:tab/>
        <w:t>вызов врача на дом.</w:t>
      </w:r>
    </w:p>
    <w:p w:rsidR="00086D15" w:rsidRPr="00DB1847" w:rsidRDefault="00E6578C" w:rsidP="00DB1847">
      <w:pPr>
        <w:pStyle w:val="11"/>
        <w:numPr>
          <w:ilvl w:val="0"/>
          <w:numId w:val="13"/>
        </w:numPr>
        <w:shd w:val="clear" w:color="auto" w:fill="auto"/>
        <w:tabs>
          <w:tab w:val="left" w:pos="628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Социально-психологические:</w:t>
      </w:r>
    </w:p>
    <w:p w:rsidR="00086D15" w:rsidRPr="00DB1847" w:rsidRDefault="00E6578C" w:rsidP="00DB1847">
      <w:pPr>
        <w:pStyle w:val="11"/>
        <w:numPr>
          <w:ilvl w:val="0"/>
          <w:numId w:val="16"/>
        </w:numPr>
        <w:shd w:val="clear" w:color="auto" w:fill="auto"/>
        <w:tabs>
          <w:tab w:val="left" w:pos="716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социально-психологическое консультирование, в том числе по вопросам внутрисемейных отношений;</w:t>
      </w:r>
    </w:p>
    <w:p w:rsidR="00086D15" w:rsidRPr="00DB1847" w:rsidRDefault="00E6578C" w:rsidP="00DB1847">
      <w:pPr>
        <w:pStyle w:val="11"/>
        <w:numPr>
          <w:ilvl w:val="0"/>
          <w:numId w:val="16"/>
        </w:numPr>
        <w:shd w:val="clear" w:color="auto" w:fill="auto"/>
        <w:tabs>
          <w:tab w:val="left" w:pos="788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осуществление психологической диагностики и коррекции поведения получателей социальных услуг;</w:t>
      </w:r>
    </w:p>
    <w:p w:rsidR="00086D15" w:rsidRPr="00DB1847" w:rsidRDefault="00E6578C" w:rsidP="00DB1847">
      <w:pPr>
        <w:pStyle w:val="11"/>
        <w:numPr>
          <w:ilvl w:val="0"/>
          <w:numId w:val="16"/>
        </w:numPr>
        <w:shd w:val="clear" w:color="auto" w:fill="auto"/>
        <w:tabs>
          <w:tab w:val="left" w:pos="706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проведение с получателями социальных услуг психологических тренингов;</w:t>
      </w:r>
    </w:p>
    <w:p w:rsidR="00086D15" w:rsidRPr="00DB1847" w:rsidRDefault="00E6578C" w:rsidP="00DB1847">
      <w:pPr>
        <w:pStyle w:val="11"/>
        <w:numPr>
          <w:ilvl w:val="0"/>
          <w:numId w:val="16"/>
        </w:numPr>
        <w:shd w:val="clear" w:color="auto" w:fill="auto"/>
        <w:tabs>
          <w:tab w:val="left" w:pos="702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содействие в диагностическом обследовании психофизического, интеллектуального и эмоционального развития детей дошкольного возраста, находящихся на стационарном социальном обслуживании, изучение их склонностей и способностей для определения степени готовности к школе;</w:t>
      </w:r>
    </w:p>
    <w:p w:rsidR="00086D15" w:rsidRPr="00DB1847" w:rsidRDefault="00E6578C" w:rsidP="00DB1847">
      <w:pPr>
        <w:pStyle w:val="11"/>
        <w:numPr>
          <w:ilvl w:val="0"/>
          <w:numId w:val="16"/>
        </w:numPr>
        <w:shd w:val="clear" w:color="auto" w:fill="auto"/>
        <w:tabs>
          <w:tab w:val="left" w:pos="706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содействие в проведении психолого-медицинского обследования детей, находящихся на стационарном социальном обслуживании;</w:t>
      </w:r>
    </w:p>
    <w:p w:rsidR="00086D15" w:rsidRPr="00DB1847" w:rsidRDefault="00E6578C" w:rsidP="00DB1847">
      <w:pPr>
        <w:pStyle w:val="11"/>
        <w:numPr>
          <w:ilvl w:val="0"/>
          <w:numId w:val="16"/>
        </w:numPr>
        <w:shd w:val="clear" w:color="auto" w:fill="auto"/>
        <w:tabs>
          <w:tab w:val="left" w:pos="812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оказание психологической помощи в установлении или восстановлении утраченных контактов с семьей, возвращении детей к родителям или лицам, их заменяющим, в восстановлении или установлении социального статуса в коллективе сверстников по месту учебы;</w:t>
      </w:r>
    </w:p>
    <w:p w:rsidR="00086D15" w:rsidRPr="00DB1847" w:rsidRDefault="00E6578C" w:rsidP="00DB1847">
      <w:pPr>
        <w:pStyle w:val="11"/>
        <w:numPr>
          <w:ilvl w:val="0"/>
          <w:numId w:val="16"/>
        </w:numPr>
        <w:shd w:val="clear" w:color="auto" w:fill="auto"/>
        <w:tabs>
          <w:tab w:val="left" w:pos="642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экстренная психологическая помощь детям по телефону;</w:t>
      </w:r>
    </w:p>
    <w:p w:rsidR="00086D15" w:rsidRPr="00DB1847" w:rsidRDefault="00E6578C" w:rsidP="00DB1847">
      <w:pPr>
        <w:pStyle w:val="11"/>
        <w:numPr>
          <w:ilvl w:val="0"/>
          <w:numId w:val="16"/>
        </w:numPr>
        <w:shd w:val="clear" w:color="auto" w:fill="auto"/>
        <w:tabs>
          <w:tab w:val="left" w:pos="638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социально-психологический патронаж;</w:t>
      </w:r>
    </w:p>
    <w:p w:rsidR="00086D15" w:rsidRPr="00DB1847" w:rsidRDefault="00E6578C" w:rsidP="00DB1847">
      <w:pPr>
        <w:pStyle w:val="11"/>
        <w:numPr>
          <w:ilvl w:val="0"/>
          <w:numId w:val="16"/>
        </w:numPr>
        <w:shd w:val="clear" w:color="auto" w:fill="auto"/>
        <w:tabs>
          <w:tab w:val="left" w:pos="649"/>
        </w:tabs>
        <w:spacing w:before="0" w:after="0" w:line="288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услуг.</w:t>
      </w:r>
    </w:p>
    <w:p w:rsidR="00086D15" w:rsidRPr="00DB1847" w:rsidRDefault="00E6578C" w:rsidP="00DB1847">
      <w:pPr>
        <w:pStyle w:val="11"/>
        <w:numPr>
          <w:ilvl w:val="0"/>
          <w:numId w:val="13"/>
        </w:numPr>
        <w:shd w:val="clear" w:color="auto" w:fill="auto"/>
        <w:tabs>
          <w:tab w:val="left" w:pos="628"/>
        </w:tabs>
        <w:spacing w:before="0" w:after="0" w:line="288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Социально-педагогические:</w:t>
      </w:r>
    </w:p>
    <w:p w:rsidR="00086D15" w:rsidRPr="00DB1847" w:rsidRDefault="00E6578C" w:rsidP="00DB1847">
      <w:pPr>
        <w:pStyle w:val="11"/>
        <w:numPr>
          <w:ilvl w:val="0"/>
          <w:numId w:val="17"/>
        </w:numPr>
        <w:shd w:val="clear" w:color="auto" w:fill="auto"/>
        <w:tabs>
          <w:tab w:val="left" w:pos="745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социально-педагогическая коррекция, включая диагностику и консультирование;</w:t>
      </w:r>
    </w:p>
    <w:p w:rsidR="00086D15" w:rsidRPr="00DB1847" w:rsidRDefault="00E6578C" w:rsidP="00DB1847">
      <w:pPr>
        <w:pStyle w:val="11"/>
        <w:numPr>
          <w:ilvl w:val="0"/>
          <w:numId w:val="17"/>
        </w:numPr>
        <w:shd w:val="clear" w:color="auto" w:fill="auto"/>
        <w:tabs>
          <w:tab w:val="left" w:pos="654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содействие в получении дошкольного образования, среднего общего образования, среднего профессионального образования детей, находящихся на стационарном социальном обслуживании;</w:t>
      </w:r>
    </w:p>
    <w:p w:rsidR="00086D15" w:rsidRPr="00DB1847" w:rsidRDefault="00E6578C" w:rsidP="00DB1847">
      <w:pPr>
        <w:pStyle w:val="11"/>
        <w:numPr>
          <w:ilvl w:val="0"/>
          <w:numId w:val="17"/>
        </w:numPr>
        <w:shd w:val="clear" w:color="auto" w:fill="auto"/>
        <w:tabs>
          <w:tab w:val="left" w:pos="649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организация обучения детей-инвалидов навыкам самообслуживания, поведения в быту и общественных местах, самоконтролю, навыкам общения и другим формам жизнедеятельности;</w:t>
      </w:r>
    </w:p>
    <w:p w:rsidR="00086D15" w:rsidRPr="00DB1847" w:rsidRDefault="00E6578C" w:rsidP="00DB1847">
      <w:pPr>
        <w:pStyle w:val="11"/>
        <w:numPr>
          <w:ilvl w:val="0"/>
          <w:numId w:val="17"/>
        </w:numPr>
        <w:shd w:val="clear" w:color="auto" w:fill="auto"/>
        <w:tabs>
          <w:tab w:val="left" w:pos="721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086D15" w:rsidRPr="00DB1847" w:rsidRDefault="00E6578C" w:rsidP="00DB1847">
      <w:pPr>
        <w:pStyle w:val="11"/>
        <w:numPr>
          <w:ilvl w:val="0"/>
          <w:numId w:val="17"/>
        </w:numPr>
        <w:shd w:val="clear" w:color="auto" w:fill="auto"/>
        <w:tabs>
          <w:tab w:val="left" w:pos="649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содействие в организации обучения детей-инвалидов с нарушениями слуха, их родителей и других заинтересованных лиц языку жестов;</w:t>
      </w:r>
    </w:p>
    <w:p w:rsidR="00086D15" w:rsidRPr="00DB1847" w:rsidRDefault="00E6578C" w:rsidP="00DB1847">
      <w:pPr>
        <w:pStyle w:val="11"/>
        <w:numPr>
          <w:ilvl w:val="0"/>
          <w:numId w:val="17"/>
        </w:numPr>
        <w:shd w:val="clear" w:color="auto" w:fill="auto"/>
        <w:tabs>
          <w:tab w:val="left" w:pos="668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 xml:space="preserve">содействие </w:t>
      </w:r>
      <w:proofErr w:type="gramStart"/>
      <w:r w:rsidRPr="00DB1847">
        <w:rPr>
          <w:sz w:val="24"/>
          <w:szCs w:val="24"/>
        </w:rPr>
        <w:t>в предоставлении услуг по переводу на язык жестов в соответствии с индивидуальными программами</w:t>
      </w:r>
      <w:proofErr w:type="gramEnd"/>
      <w:r w:rsidRPr="00DB1847">
        <w:rPr>
          <w:sz w:val="24"/>
          <w:szCs w:val="24"/>
        </w:rPr>
        <w:t xml:space="preserve"> реабилитации инвалидов (детей-инвалидов);</w:t>
      </w:r>
    </w:p>
    <w:p w:rsidR="00086D15" w:rsidRPr="00DB1847" w:rsidRDefault="00E6578C" w:rsidP="00DB1847">
      <w:pPr>
        <w:pStyle w:val="11"/>
        <w:numPr>
          <w:ilvl w:val="0"/>
          <w:numId w:val="17"/>
        </w:numPr>
        <w:shd w:val="clear" w:color="auto" w:fill="auto"/>
        <w:tabs>
          <w:tab w:val="left" w:pos="692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обучение родственников практическим навыкам общего ухода за тяжелобольными получателями социальных услуг;</w:t>
      </w:r>
    </w:p>
    <w:p w:rsidR="00086D15" w:rsidRPr="00DB1847" w:rsidRDefault="00E6578C" w:rsidP="00DB1847">
      <w:pPr>
        <w:pStyle w:val="11"/>
        <w:numPr>
          <w:ilvl w:val="0"/>
          <w:numId w:val="17"/>
        </w:numPr>
        <w:shd w:val="clear" w:color="auto" w:fill="auto"/>
        <w:tabs>
          <w:tab w:val="left" w:pos="654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организация досуга и отдыха получателей социальных услуг, в том числе организация и проведение клубной и кружковой работы.</w:t>
      </w:r>
    </w:p>
    <w:p w:rsidR="00086D15" w:rsidRPr="00DB1847" w:rsidRDefault="00E6578C" w:rsidP="00DB1847">
      <w:pPr>
        <w:pStyle w:val="11"/>
        <w:numPr>
          <w:ilvl w:val="0"/>
          <w:numId w:val="13"/>
        </w:numPr>
        <w:shd w:val="clear" w:color="auto" w:fill="auto"/>
        <w:tabs>
          <w:tab w:val="left" w:pos="628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Социально-трудовые услуги:</w:t>
      </w:r>
    </w:p>
    <w:p w:rsidR="00086D15" w:rsidRPr="00DB1847" w:rsidRDefault="00E6578C" w:rsidP="00DB1847">
      <w:pPr>
        <w:pStyle w:val="11"/>
        <w:numPr>
          <w:ilvl w:val="0"/>
          <w:numId w:val="18"/>
        </w:numPr>
        <w:shd w:val="clear" w:color="auto" w:fill="auto"/>
        <w:tabs>
          <w:tab w:val="left" w:pos="740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оказание помощи в получении услуг по трудоустройству в специализированных организациях;</w:t>
      </w:r>
    </w:p>
    <w:p w:rsidR="00086D15" w:rsidRDefault="00E6578C" w:rsidP="00DB1847">
      <w:pPr>
        <w:pStyle w:val="1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проведение мероприятий по использованию остаточных трудовых возможностей получателей социальных услуг и обучению доступным профессиональным навыкам;</w:t>
      </w:r>
    </w:p>
    <w:p w:rsidR="00086D15" w:rsidRPr="00DB1847" w:rsidRDefault="00E6578C" w:rsidP="00DB1847">
      <w:pPr>
        <w:pStyle w:val="11"/>
        <w:numPr>
          <w:ilvl w:val="0"/>
          <w:numId w:val="18"/>
        </w:numPr>
        <w:shd w:val="clear" w:color="auto" w:fill="auto"/>
        <w:tabs>
          <w:tab w:val="left" w:pos="1004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lastRenderedPageBreak/>
        <w:t>организация профессиональной ориентации детей (детей-инвалидов), находящихся на стационарном социальном обслуживании;</w:t>
      </w:r>
    </w:p>
    <w:p w:rsidR="00086D15" w:rsidRPr="00DB1847" w:rsidRDefault="00E6578C" w:rsidP="00DB1847">
      <w:pPr>
        <w:pStyle w:val="11"/>
        <w:numPr>
          <w:ilvl w:val="0"/>
          <w:numId w:val="18"/>
        </w:numPr>
        <w:shd w:val="clear" w:color="auto" w:fill="auto"/>
        <w:tabs>
          <w:tab w:val="left" w:pos="884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консультирование детей, находящихся на социальном обслуживании, по вопросам жизненного устройства и выбора профессии;</w:t>
      </w:r>
    </w:p>
    <w:p w:rsidR="00086D15" w:rsidRPr="00DB1847" w:rsidRDefault="00E6578C" w:rsidP="00DB1847">
      <w:pPr>
        <w:pStyle w:val="1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организация помощи в получении образования и (или) профессии инвалидами (детьми-инвалидами) в соответствии с их способностями;</w:t>
      </w:r>
    </w:p>
    <w:p w:rsidR="00086D15" w:rsidRPr="00DB1847" w:rsidRDefault="00E6578C" w:rsidP="00DB1847">
      <w:pPr>
        <w:pStyle w:val="11"/>
        <w:numPr>
          <w:ilvl w:val="0"/>
          <w:numId w:val="18"/>
        </w:numPr>
        <w:shd w:val="clear" w:color="auto" w:fill="auto"/>
        <w:tabs>
          <w:tab w:val="left" w:pos="681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 xml:space="preserve">содействие в организации труда инвалидов и членов их семей </w:t>
      </w:r>
      <w:proofErr w:type="gramStart"/>
      <w:r w:rsidRPr="00DB1847">
        <w:rPr>
          <w:sz w:val="24"/>
          <w:szCs w:val="24"/>
        </w:rPr>
        <w:t>на</w:t>
      </w:r>
      <w:proofErr w:type="gramEnd"/>
    </w:p>
    <w:p w:rsidR="00086D15" w:rsidRPr="00DB1847" w:rsidRDefault="00E6578C" w:rsidP="00A863D5">
      <w:pPr>
        <w:pStyle w:val="11"/>
        <w:shd w:val="clear" w:color="auto" w:fill="auto"/>
        <w:tabs>
          <w:tab w:val="left" w:pos="2490"/>
        </w:tabs>
        <w:spacing w:before="0" w:after="0" w:line="293" w:lineRule="exact"/>
        <w:ind w:left="20"/>
        <w:jc w:val="left"/>
        <w:rPr>
          <w:sz w:val="24"/>
          <w:szCs w:val="24"/>
        </w:rPr>
      </w:pPr>
      <w:r w:rsidRPr="00DB1847">
        <w:rPr>
          <w:sz w:val="24"/>
          <w:szCs w:val="24"/>
        </w:rPr>
        <w:t>дому.</w:t>
      </w:r>
      <w:r w:rsidR="00A863D5">
        <w:rPr>
          <w:sz w:val="24"/>
          <w:szCs w:val="24"/>
        </w:rPr>
        <w:tab/>
      </w:r>
    </w:p>
    <w:p w:rsidR="00086D15" w:rsidRPr="00DB1847" w:rsidRDefault="00E6578C" w:rsidP="00DB1847">
      <w:pPr>
        <w:pStyle w:val="11"/>
        <w:numPr>
          <w:ilvl w:val="0"/>
          <w:numId w:val="13"/>
        </w:numPr>
        <w:shd w:val="clear" w:color="auto" w:fill="auto"/>
        <w:tabs>
          <w:tab w:val="left" w:pos="628"/>
        </w:tabs>
        <w:spacing w:before="0" w:after="0" w:line="293" w:lineRule="exact"/>
        <w:ind w:left="20"/>
        <w:rPr>
          <w:sz w:val="24"/>
          <w:szCs w:val="24"/>
        </w:rPr>
      </w:pPr>
      <w:r w:rsidRPr="00DB1847">
        <w:rPr>
          <w:sz w:val="24"/>
          <w:szCs w:val="24"/>
        </w:rPr>
        <w:t>Социально-правовые услуги:</w:t>
      </w:r>
    </w:p>
    <w:p w:rsidR="00086D15" w:rsidRPr="00DB1847" w:rsidRDefault="00E6578C" w:rsidP="00DB1847">
      <w:pPr>
        <w:pStyle w:val="11"/>
        <w:numPr>
          <w:ilvl w:val="0"/>
          <w:numId w:val="19"/>
        </w:numPr>
        <w:shd w:val="clear" w:color="auto" w:fill="auto"/>
        <w:tabs>
          <w:tab w:val="left" w:pos="697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консультирование по вопросам, связанным с правом граждан на социальное обслуживание и с защитой своих интересов;</w:t>
      </w:r>
    </w:p>
    <w:p w:rsidR="00086D15" w:rsidRPr="00DB1847" w:rsidRDefault="00E6578C" w:rsidP="00DB1847">
      <w:pPr>
        <w:pStyle w:val="11"/>
        <w:numPr>
          <w:ilvl w:val="0"/>
          <w:numId w:val="19"/>
        </w:numPr>
        <w:shd w:val="clear" w:color="auto" w:fill="auto"/>
        <w:tabs>
          <w:tab w:val="left" w:pos="658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содействие в получении бесплатной юридической помощи в рамках государственной системы бесплатной юридической помощи;</w:t>
      </w:r>
    </w:p>
    <w:p w:rsidR="00086D15" w:rsidRPr="00DB1847" w:rsidRDefault="00E6578C" w:rsidP="00DB1847">
      <w:pPr>
        <w:pStyle w:val="11"/>
        <w:numPr>
          <w:ilvl w:val="0"/>
          <w:numId w:val="19"/>
        </w:numPr>
        <w:shd w:val="clear" w:color="auto" w:fill="auto"/>
        <w:tabs>
          <w:tab w:val="left" w:pos="658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оказание помощи в решении вопросов жизнеустройства детей-сирот и детей, оставшихся без попечения родителей, в оформлении документов на лишение родительских прав родителей;</w:t>
      </w:r>
    </w:p>
    <w:p w:rsidR="00086D15" w:rsidRPr="00DB1847" w:rsidRDefault="00E6578C" w:rsidP="00DB1847">
      <w:pPr>
        <w:pStyle w:val="11"/>
        <w:numPr>
          <w:ilvl w:val="0"/>
          <w:numId w:val="19"/>
        </w:numPr>
        <w:shd w:val="clear" w:color="auto" w:fill="auto"/>
        <w:tabs>
          <w:tab w:val="left" w:pos="658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содействие в оформлении документов для получения направления в организации стационарного социального обслуживания при наличии соответствующих показаний;</w:t>
      </w:r>
    </w:p>
    <w:p w:rsidR="00086D15" w:rsidRPr="00DB1847" w:rsidRDefault="00E6578C" w:rsidP="00DB1847">
      <w:pPr>
        <w:pStyle w:val="11"/>
        <w:numPr>
          <w:ilvl w:val="0"/>
          <w:numId w:val="19"/>
        </w:numPr>
        <w:shd w:val="clear" w:color="auto" w:fill="auto"/>
        <w:tabs>
          <w:tab w:val="left" w:pos="716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оказание помощи в оформлении и восстановлении документов получателей социальных услуг;</w:t>
      </w:r>
    </w:p>
    <w:p w:rsidR="00086D15" w:rsidRPr="00DB1847" w:rsidRDefault="00E6578C" w:rsidP="00DB1847">
      <w:pPr>
        <w:pStyle w:val="11"/>
        <w:numPr>
          <w:ilvl w:val="0"/>
          <w:numId w:val="19"/>
        </w:numPr>
        <w:shd w:val="clear" w:color="auto" w:fill="auto"/>
        <w:tabs>
          <w:tab w:val="left" w:pos="658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содействие в получении мер социальной поддержки, установленных законодательством.</w:t>
      </w:r>
    </w:p>
    <w:p w:rsidR="00086D15" w:rsidRPr="00DB1847" w:rsidRDefault="00E6578C" w:rsidP="00DB1847">
      <w:pPr>
        <w:pStyle w:val="11"/>
        <w:numPr>
          <w:ilvl w:val="0"/>
          <w:numId w:val="13"/>
        </w:numPr>
        <w:shd w:val="clear" w:color="auto" w:fill="auto"/>
        <w:tabs>
          <w:tab w:val="left" w:pos="769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86D15" w:rsidRPr="00DB1847" w:rsidRDefault="00E6578C" w:rsidP="00DB1847">
      <w:pPr>
        <w:pStyle w:val="11"/>
        <w:numPr>
          <w:ilvl w:val="0"/>
          <w:numId w:val="20"/>
        </w:numPr>
        <w:shd w:val="clear" w:color="auto" w:fill="auto"/>
        <w:tabs>
          <w:tab w:val="left" w:pos="716"/>
        </w:tabs>
        <w:spacing w:before="0" w:after="0" w:line="293" w:lineRule="exact"/>
        <w:ind w:left="20" w:right="20"/>
        <w:rPr>
          <w:sz w:val="24"/>
          <w:szCs w:val="24"/>
        </w:rPr>
      </w:pPr>
      <w:r w:rsidRPr="00DB1847">
        <w:rPr>
          <w:sz w:val="24"/>
          <w:szCs w:val="24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C01C2E" w:rsidRDefault="00E6578C" w:rsidP="00C01C2E">
      <w:pPr>
        <w:pStyle w:val="11"/>
        <w:numPr>
          <w:ilvl w:val="0"/>
          <w:numId w:val="20"/>
        </w:numPr>
        <w:shd w:val="clear" w:color="auto" w:fill="auto"/>
        <w:tabs>
          <w:tab w:val="left" w:pos="711"/>
        </w:tabs>
        <w:spacing w:before="0" w:after="0" w:line="288" w:lineRule="exact"/>
        <w:ind w:left="20" w:right="40"/>
        <w:jc w:val="left"/>
        <w:rPr>
          <w:sz w:val="24"/>
          <w:szCs w:val="24"/>
        </w:rPr>
      </w:pPr>
      <w:r w:rsidRPr="00DB1847">
        <w:rPr>
          <w:sz w:val="24"/>
          <w:szCs w:val="24"/>
        </w:rPr>
        <w:t>содействие в формировании у получателей социальных услуг навыков общения и здорового образа жизни;</w:t>
      </w:r>
    </w:p>
    <w:p w:rsidR="00086D15" w:rsidRPr="00C01C2E" w:rsidRDefault="00E6578C" w:rsidP="00C01C2E">
      <w:pPr>
        <w:pStyle w:val="11"/>
        <w:numPr>
          <w:ilvl w:val="0"/>
          <w:numId w:val="20"/>
        </w:numPr>
        <w:shd w:val="clear" w:color="auto" w:fill="auto"/>
        <w:tabs>
          <w:tab w:val="left" w:pos="711"/>
        </w:tabs>
        <w:spacing w:before="0" w:after="0" w:line="288" w:lineRule="exact"/>
        <w:ind w:left="20" w:right="40"/>
        <w:jc w:val="left"/>
        <w:rPr>
          <w:sz w:val="24"/>
          <w:szCs w:val="24"/>
        </w:rPr>
      </w:pPr>
      <w:r w:rsidRPr="00C01C2E">
        <w:rPr>
          <w:sz w:val="24"/>
          <w:szCs w:val="24"/>
        </w:rPr>
        <w:t>оказание помощи в обучении навыкам компьютерной грамотности.</w:t>
      </w:r>
    </w:p>
    <w:p w:rsidR="00086D15" w:rsidRPr="00DB1847" w:rsidRDefault="00E6578C" w:rsidP="00DB1847">
      <w:pPr>
        <w:pStyle w:val="11"/>
        <w:numPr>
          <w:ilvl w:val="0"/>
          <w:numId w:val="13"/>
        </w:numPr>
        <w:shd w:val="clear" w:color="auto" w:fill="auto"/>
        <w:tabs>
          <w:tab w:val="left" w:pos="603"/>
        </w:tabs>
        <w:spacing w:before="0" w:after="0" w:line="288" w:lineRule="exact"/>
        <w:ind w:left="20"/>
        <w:jc w:val="left"/>
        <w:rPr>
          <w:sz w:val="24"/>
          <w:szCs w:val="24"/>
        </w:rPr>
      </w:pPr>
      <w:r w:rsidRPr="00DB1847">
        <w:rPr>
          <w:sz w:val="24"/>
          <w:szCs w:val="24"/>
        </w:rPr>
        <w:t>Срочные социальные услуги:</w:t>
      </w:r>
    </w:p>
    <w:p w:rsidR="00086D15" w:rsidRPr="00DB1847" w:rsidRDefault="00E6578C" w:rsidP="00DB1847">
      <w:pPr>
        <w:pStyle w:val="11"/>
        <w:numPr>
          <w:ilvl w:val="0"/>
          <w:numId w:val="21"/>
        </w:numPr>
        <w:shd w:val="clear" w:color="auto" w:fill="auto"/>
        <w:tabs>
          <w:tab w:val="left" w:pos="759"/>
        </w:tabs>
        <w:spacing w:before="0" w:after="0" w:line="288" w:lineRule="exact"/>
        <w:ind w:left="20" w:right="40"/>
        <w:jc w:val="left"/>
        <w:rPr>
          <w:sz w:val="24"/>
          <w:szCs w:val="24"/>
        </w:rPr>
      </w:pPr>
      <w:r w:rsidRPr="00DB1847">
        <w:rPr>
          <w:sz w:val="24"/>
          <w:szCs w:val="24"/>
        </w:rPr>
        <w:t>обеспечение бесплатным горячим питанием или наборами продуктов;</w:t>
      </w:r>
    </w:p>
    <w:p w:rsidR="00086D15" w:rsidRPr="00DB1847" w:rsidRDefault="00E6578C" w:rsidP="00DB1847">
      <w:pPr>
        <w:pStyle w:val="11"/>
        <w:numPr>
          <w:ilvl w:val="0"/>
          <w:numId w:val="21"/>
        </w:numPr>
        <w:shd w:val="clear" w:color="auto" w:fill="auto"/>
        <w:tabs>
          <w:tab w:val="left" w:pos="711"/>
        </w:tabs>
        <w:spacing w:before="0" w:after="0" w:line="288" w:lineRule="exact"/>
        <w:ind w:left="20" w:right="40"/>
        <w:jc w:val="left"/>
        <w:rPr>
          <w:sz w:val="24"/>
          <w:szCs w:val="24"/>
        </w:rPr>
      </w:pPr>
      <w:r w:rsidRPr="00DB1847">
        <w:rPr>
          <w:sz w:val="24"/>
          <w:szCs w:val="24"/>
        </w:rPr>
        <w:t>обеспечение одеждой, обувью и другими предметами первой необходимости;</w:t>
      </w:r>
    </w:p>
    <w:p w:rsidR="00086D15" w:rsidRPr="00DB1847" w:rsidRDefault="00E6578C" w:rsidP="00DB1847">
      <w:pPr>
        <w:pStyle w:val="11"/>
        <w:numPr>
          <w:ilvl w:val="0"/>
          <w:numId w:val="21"/>
        </w:numPr>
        <w:shd w:val="clear" w:color="auto" w:fill="auto"/>
        <w:tabs>
          <w:tab w:val="left" w:pos="622"/>
        </w:tabs>
        <w:spacing w:before="0" w:after="0" w:line="288" w:lineRule="exact"/>
        <w:ind w:left="20"/>
        <w:jc w:val="left"/>
        <w:rPr>
          <w:sz w:val="24"/>
          <w:szCs w:val="24"/>
        </w:rPr>
      </w:pPr>
      <w:r w:rsidRPr="00DB1847">
        <w:rPr>
          <w:sz w:val="24"/>
          <w:szCs w:val="24"/>
        </w:rPr>
        <w:t>содействие в получении временного приюта;</w:t>
      </w:r>
    </w:p>
    <w:p w:rsidR="00086D15" w:rsidRPr="00DB1847" w:rsidRDefault="00E6578C" w:rsidP="00DB1847">
      <w:pPr>
        <w:pStyle w:val="11"/>
        <w:numPr>
          <w:ilvl w:val="0"/>
          <w:numId w:val="21"/>
        </w:numPr>
        <w:shd w:val="clear" w:color="auto" w:fill="auto"/>
        <w:tabs>
          <w:tab w:val="left" w:pos="639"/>
        </w:tabs>
        <w:spacing w:before="0" w:after="0" w:line="288" w:lineRule="exact"/>
        <w:ind w:left="20" w:right="40"/>
        <w:jc w:val="left"/>
        <w:rPr>
          <w:sz w:val="24"/>
          <w:szCs w:val="24"/>
        </w:rPr>
      </w:pPr>
      <w:r w:rsidRPr="00DB1847">
        <w:rPr>
          <w:sz w:val="24"/>
          <w:szCs w:val="24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086D15" w:rsidRPr="00DB1847" w:rsidRDefault="00E6578C" w:rsidP="00DB1847">
      <w:pPr>
        <w:pStyle w:val="11"/>
        <w:numPr>
          <w:ilvl w:val="0"/>
          <w:numId w:val="21"/>
        </w:numPr>
        <w:shd w:val="clear" w:color="auto" w:fill="auto"/>
        <w:tabs>
          <w:tab w:val="left" w:pos="678"/>
        </w:tabs>
        <w:spacing w:before="0" w:after="0" w:line="288" w:lineRule="exact"/>
        <w:ind w:left="20" w:right="40"/>
        <w:jc w:val="left"/>
        <w:rPr>
          <w:sz w:val="24"/>
          <w:szCs w:val="24"/>
        </w:rPr>
      </w:pPr>
      <w:r w:rsidRPr="00DB1847">
        <w:rPr>
          <w:sz w:val="24"/>
          <w:szCs w:val="24"/>
        </w:rPr>
        <w:t>содействие в получении экстренной психологической помощи с привлечением к этой работе психологов и священнослужителей.</w:t>
      </w:r>
    </w:p>
    <w:sectPr w:rsidR="00086D15" w:rsidRPr="00DB1847" w:rsidSect="00DB1847">
      <w:headerReference w:type="even" r:id="rId11"/>
      <w:headerReference w:type="default" r:id="rId12"/>
      <w:pgSz w:w="11909" w:h="16834"/>
      <w:pgMar w:top="709" w:right="852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8F" w:rsidRDefault="0075248F">
      <w:r>
        <w:separator/>
      </w:r>
    </w:p>
  </w:endnote>
  <w:endnote w:type="continuationSeparator" w:id="0">
    <w:p w:rsidR="0075248F" w:rsidRDefault="0075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8F" w:rsidRDefault="0075248F"/>
  </w:footnote>
  <w:footnote w:type="continuationSeparator" w:id="0">
    <w:p w:rsidR="0075248F" w:rsidRDefault="007524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5" w:rsidRDefault="003901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3883025</wp:posOffset>
              </wp:positionH>
              <wp:positionV relativeFrom="page">
                <wp:posOffset>2557145</wp:posOffset>
              </wp:positionV>
              <wp:extent cx="35560" cy="80010"/>
              <wp:effectExtent l="0" t="4445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15" w:rsidRDefault="00E6578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7076" w:rsidRPr="00507076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5.75pt;margin-top:201.35pt;width:2.8pt;height:6.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T0pwIAAKQFAAAOAAAAZHJzL2Uyb0RvYy54bWysVG1vmzAQ/j5p/8HydwqkhARUUrUhTJO6&#10;F6ndD3DABGvGRrYb6Kb+951NSJN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" filled="f" stroked="f">
              <v:textbox style="mso-fit-shape-to-text:t" inset="0,0,0,0">
                <w:txbxContent>
                  <w:p w:rsidR="00086D15" w:rsidRDefault="00E6578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7076" w:rsidRPr="00507076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5" w:rsidRDefault="003901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3883025</wp:posOffset>
              </wp:positionH>
              <wp:positionV relativeFrom="page">
                <wp:posOffset>2557145</wp:posOffset>
              </wp:positionV>
              <wp:extent cx="35560" cy="80010"/>
              <wp:effectExtent l="0" t="4445" r="0" b="12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15" w:rsidRDefault="00E6578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1C2E" w:rsidRPr="00C01C2E">
                            <w:rPr>
                              <w:rStyle w:val="a8"/>
                              <w:noProof/>
                            </w:rPr>
                            <w:t>7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05.75pt;margin-top:201.35pt;width:2.8pt;height:6.3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k2qgIAAKsFAAAOAAAAZHJzL2Uyb0RvYy54bWysVG1vmzAQ/j5p/8HydwqkhARUUrUhTJO6&#10;F6ndD3DABGvGRrYb6Kb+951NSJN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" filled="f" stroked="f">
              <v:textbox style="mso-fit-shape-to-text:t" inset="0,0,0,0">
                <w:txbxContent>
                  <w:p w:rsidR="00086D15" w:rsidRDefault="00E6578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1C2E" w:rsidRPr="00C01C2E">
                      <w:rPr>
                        <w:rStyle w:val="a8"/>
                        <w:noProof/>
                      </w:rPr>
                      <w:t>7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5" w:rsidRDefault="003901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2555875</wp:posOffset>
              </wp:positionV>
              <wp:extent cx="35560" cy="80010"/>
              <wp:effectExtent l="0" t="3175" r="3175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15" w:rsidRDefault="00E6578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1C2E" w:rsidRPr="00C01C2E">
                            <w:rPr>
                              <w:rStyle w:val="a8"/>
                              <w:noProof/>
                            </w:rPr>
                            <w:t>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295.45pt;margin-top:201.25pt;width:2.8pt;height:6.3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R+qgIAAKw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" filled="f" stroked="f">
              <v:textbox style="mso-fit-shape-to-text:t" inset="0,0,0,0">
                <w:txbxContent>
                  <w:p w:rsidR="00086D15" w:rsidRDefault="00E6578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1C2E" w:rsidRPr="00C01C2E">
                      <w:rPr>
                        <w:rStyle w:val="a8"/>
                        <w:noProof/>
                      </w:rPr>
                      <w:t>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5" w:rsidRDefault="00086D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68A"/>
    <w:multiLevelType w:val="multilevel"/>
    <w:tmpl w:val="B14E93A2"/>
    <w:lvl w:ilvl="0"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62943"/>
    <w:multiLevelType w:val="multilevel"/>
    <w:tmpl w:val="789A1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B3614"/>
    <w:multiLevelType w:val="multilevel"/>
    <w:tmpl w:val="AE3CE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46CF5"/>
    <w:multiLevelType w:val="multilevel"/>
    <w:tmpl w:val="65C25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E476C"/>
    <w:multiLevelType w:val="multilevel"/>
    <w:tmpl w:val="5C76A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63B38"/>
    <w:multiLevelType w:val="multilevel"/>
    <w:tmpl w:val="2DFA1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E182F"/>
    <w:multiLevelType w:val="multilevel"/>
    <w:tmpl w:val="0AD00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923BD"/>
    <w:multiLevelType w:val="multilevel"/>
    <w:tmpl w:val="93B2A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154B7B"/>
    <w:multiLevelType w:val="multilevel"/>
    <w:tmpl w:val="04E05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60FE0"/>
    <w:multiLevelType w:val="multilevel"/>
    <w:tmpl w:val="881AB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12F7B"/>
    <w:multiLevelType w:val="multilevel"/>
    <w:tmpl w:val="9DECE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25DE2"/>
    <w:multiLevelType w:val="multilevel"/>
    <w:tmpl w:val="CDD2A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D02335"/>
    <w:multiLevelType w:val="multilevel"/>
    <w:tmpl w:val="A91C1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95F77"/>
    <w:multiLevelType w:val="multilevel"/>
    <w:tmpl w:val="4086D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8F6D7A"/>
    <w:multiLevelType w:val="multilevel"/>
    <w:tmpl w:val="82AA3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964157"/>
    <w:multiLevelType w:val="multilevel"/>
    <w:tmpl w:val="DF882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342BD0"/>
    <w:multiLevelType w:val="multilevel"/>
    <w:tmpl w:val="FC2A8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923E60"/>
    <w:multiLevelType w:val="multilevel"/>
    <w:tmpl w:val="3420F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E27669"/>
    <w:multiLevelType w:val="multilevel"/>
    <w:tmpl w:val="E91EC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176906"/>
    <w:multiLevelType w:val="multilevel"/>
    <w:tmpl w:val="C44A0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6A2453"/>
    <w:multiLevelType w:val="multilevel"/>
    <w:tmpl w:val="82FC6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7"/>
  </w:num>
  <w:num w:numId="6">
    <w:abstractNumId w:val="2"/>
  </w:num>
  <w:num w:numId="7">
    <w:abstractNumId w:val="18"/>
  </w:num>
  <w:num w:numId="8">
    <w:abstractNumId w:val="19"/>
  </w:num>
  <w:num w:numId="9">
    <w:abstractNumId w:val="13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0"/>
  </w:num>
  <w:num w:numId="16">
    <w:abstractNumId w:val="5"/>
  </w:num>
  <w:num w:numId="17">
    <w:abstractNumId w:val="15"/>
  </w:num>
  <w:num w:numId="18">
    <w:abstractNumId w:val="6"/>
  </w:num>
  <w:num w:numId="19">
    <w:abstractNumId w:val="1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15"/>
    <w:rsid w:val="00086D15"/>
    <w:rsid w:val="003901A9"/>
    <w:rsid w:val="00507076"/>
    <w:rsid w:val="0075248F"/>
    <w:rsid w:val="00A863D5"/>
    <w:rsid w:val="00C01C2E"/>
    <w:rsid w:val="00DB1847"/>
    <w:rsid w:val="00E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9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720" w:after="720"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6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720"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No Spacing"/>
    <w:uiPriority w:val="1"/>
    <w:qFormat/>
    <w:rsid w:val="00C01C2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9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720" w:after="720"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6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720"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No Spacing"/>
    <w:uiPriority w:val="1"/>
    <w:qFormat/>
    <w:rsid w:val="00C01C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5582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3</cp:revision>
  <dcterms:created xsi:type="dcterms:W3CDTF">2015-04-17T05:39:00Z</dcterms:created>
  <dcterms:modified xsi:type="dcterms:W3CDTF">2015-04-17T07:12:00Z</dcterms:modified>
</cp:coreProperties>
</file>